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EAE4" w14:textId="77777777" w:rsidR="000C0A2C" w:rsidRDefault="000C0A2C" w:rsidP="000C0A2C">
      <w:pPr>
        <w:spacing w:after="239" w:line="1"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4234"/>
        <w:gridCol w:w="4670"/>
      </w:tblGrid>
      <w:tr w:rsidR="000C0A2C" w:rsidRPr="000C0A2C" w14:paraId="25DE2421" w14:textId="77777777" w:rsidTr="00F424A2">
        <w:trPr>
          <w:trHeight w:hRule="exact" w:val="922"/>
          <w:jc w:val="center"/>
        </w:trPr>
        <w:tc>
          <w:tcPr>
            <w:tcW w:w="8904" w:type="dxa"/>
            <w:gridSpan w:val="2"/>
            <w:tcBorders>
              <w:top w:val="single" w:sz="4" w:space="0" w:color="auto"/>
              <w:left w:val="single" w:sz="4" w:space="0" w:color="auto"/>
              <w:bottom w:val="nil"/>
              <w:right w:val="single" w:sz="4" w:space="0" w:color="auto"/>
            </w:tcBorders>
            <w:vAlign w:val="bottom"/>
          </w:tcPr>
          <w:p w14:paraId="2C04F37D" w14:textId="77777777" w:rsidR="000C0A2C" w:rsidRPr="000C0A2C" w:rsidRDefault="000C0A2C" w:rsidP="00F424A2">
            <w:pPr>
              <w:pStyle w:val="Style6"/>
              <w:spacing w:after="0" w:line="221" w:lineRule="auto"/>
              <w:jc w:val="center"/>
              <w:rPr>
                <w:rFonts w:ascii="Times New Roman" w:hAnsi="Times New Roman"/>
                <w:sz w:val="24"/>
                <w:szCs w:val="24"/>
              </w:rPr>
            </w:pPr>
            <w:r w:rsidRPr="000C0A2C">
              <w:rPr>
                <w:rStyle w:val="CharStyle7"/>
                <w:rFonts w:ascii="Times New Roman" w:hAnsi="Times New Roman"/>
                <w:color w:val="000000"/>
                <w:sz w:val="26"/>
                <w:szCs w:val="26"/>
              </w:rPr>
              <w:t>Základní škola a Mateřská škola, L.Kuby 48, České Budějovice, PO se sídlem</w:t>
            </w:r>
          </w:p>
          <w:p w14:paraId="54FDC0E6" w14:textId="77777777" w:rsidR="000C0A2C" w:rsidRPr="000C0A2C" w:rsidRDefault="000C0A2C" w:rsidP="00F424A2">
            <w:pPr>
              <w:pStyle w:val="Style6"/>
              <w:spacing w:after="0" w:line="221" w:lineRule="auto"/>
              <w:jc w:val="center"/>
              <w:rPr>
                <w:rFonts w:ascii="Times New Roman" w:hAnsi="Times New Roman"/>
                <w:sz w:val="24"/>
                <w:szCs w:val="24"/>
              </w:rPr>
            </w:pPr>
            <w:r w:rsidRPr="000C0A2C">
              <w:rPr>
                <w:rStyle w:val="CharStyle7"/>
                <w:rFonts w:ascii="Times New Roman" w:hAnsi="Times New Roman"/>
                <w:color w:val="000000"/>
                <w:sz w:val="26"/>
                <w:szCs w:val="26"/>
              </w:rPr>
              <w:t>L.Kuby 48, 370 07 České Budějovice</w:t>
            </w:r>
          </w:p>
        </w:tc>
      </w:tr>
      <w:tr w:rsidR="000C0A2C" w:rsidRPr="000C0A2C" w14:paraId="28262ED8" w14:textId="77777777" w:rsidTr="00F424A2">
        <w:trPr>
          <w:trHeight w:hRule="exact" w:val="667"/>
          <w:jc w:val="center"/>
        </w:trPr>
        <w:tc>
          <w:tcPr>
            <w:tcW w:w="8904" w:type="dxa"/>
            <w:gridSpan w:val="2"/>
            <w:tcBorders>
              <w:top w:val="single" w:sz="4" w:space="0" w:color="auto"/>
              <w:left w:val="single" w:sz="4" w:space="0" w:color="auto"/>
              <w:bottom w:val="nil"/>
              <w:right w:val="single" w:sz="4" w:space="0" w:color="auto"/>
            </w:tcBorders>
            <w:vAlign w:val="bottom"/>
          </w:tcPr>
          <w:p w14:paraId="561CC108" w14:textId="77777777" w:rsidR="000C0A2C" w:rsidRPr="000C0A2C" w:rsidRDefault="000C0A2C" w:rsidP="00F424A2">
            <w:pPr>
              <w:pStyle w:val="Style6"/>
              <w:spacing w:after="0" w:line="240" w:lineRule="auto"/>
              <w:jc w:val="center"/>
              <w:rPr>
                <w:rFonts w:ascii="Times New Roman" w:hAnsi="Times New Roman"/>
                <w:sz w:val="24"/>
                <w:szCs w:val="24"/>
              </w:rPr>
            </w:pPr>
            <w:r w:rsidRPr="000C0A2C">
              <w:rPr>
                <w:rStyle w:val="CharStyle7"/>
                <w:rFonts w:ascii="Times New Roman" w:hAnsi="Times New Roman"/>
                <w:b/>
                <w:bCs/>
                <w:color w:val="000000"/>
                <w:sz w:val="44"/>
                <w:szCs w:val="44"/>
              </w:rPr>
              <w:t>ORGANIZAČNÍ ŘÁD ŠKOLY</w:t>
            </w:r>
          </w:p>
        </w:tc>
      </w:tr>
      <w:tr w:rsidR="000C0A2C" w:rsidRPr="000C0A2C" w14:paraId="33D27768" w14:textId="77777777" w:rsidTr="00F424A2">
        <w:trPr>
          <w:trHeight w:hRule="exact" w:val="586"/>
          <w:jc w:val="center"/>
        </w:trPr>
        <w:tc>
          <w:tcPr>
            <w:tcW w:w="8904" w:type="dxa"/>
            <w:gridSpan w:val="2"/>
            <w:tcBorders>
              <w:top w:val="single" w:sz="4" w:space="0" w:color="auto"/>
              <w:left w:val="single" w:sz="4" w:space="0" w:color="auto"/>
              <w:bottom w:val="nil"/>
              <w:right w:val="single" w:sz="4" w:space="0" w:color="auto"/>
            </w:tcBorders>
            <w:vAlign w:val="bottom"/>
          </w:tcPr>
          <w:p w14:paraId="5BDFCD43" w14:textId="7CCB5920" w:rsidR="000C0A2C" w:rsidRPr="000C0A2C" w:rsidRDefault="000C0A2C" w:rsidP="00F424A2">
            <w:pPr>
              <w:pStyle w:val="Style6"/>
              <w:spacing w:after="0" w:line="240" w:lineRule="auto"/>
              <w:jc w:val="center"/>
              <w:rPr>
                <w:rFonts w:ascii="Times New Roman" w:hAnsi="Times New Roman"/>
                <w:sz w:val="24"/>
                <w:szCs w:val="24"/>
              </w:rPr>
            </w:pPr>
            <w:r w:rsidRPr="000C0A2C">
              <w:rPr>
                <w:rStyle w:val="CharStyle7"/>
                <w:rFonts w:ascii="Times New Roman" w:hAnsi="Times New Roman"/>
                <w:color w:val="000000"/>
                <w:sz w:val="26"/>
                <w:szCs w:val="26"/>
              </w:rPr>
              <w:t xml:space="preserve">část: </w:t>
            </w:r>
            <w:r w:rsidR="00F400F5" w:rsidRPr="00E457E6">
              <w:rPr>
                <w:rStyle w:val="CharStyle7"/>
                <w:rFonts w:ascii="Times New Roman" w:hAnsi="Times New Roman"/>
                <w:b/>
                <w:bCs/>
                <w:sz w:val="26"/>
                <w:szCs w:val="26"/>
              </w:rPr>
              <w:t>19.</w:t>
            </w:r>
            <w:r w:rsidRPr="000C0A2C">
              <w:rPr>
                <w:rStyle w:val="CharStyle7"/>
                <w:rFonts w:ascii="Times New Roman" w:hAnsi="Times New Roman"/>
                <w:b/>
                <w:bCs/>
                <w:color w:val="000000"/>
                <w:sz w:val="26"/>
                <w:szCs w:val="26"/>
              </w:rPr>
              <w:t>VNITŘNÍ ŘÁD ŠKOLNÍ JÍDELNY</w:t>
            </w:r>
          </w:p>
        </w:tc>
      </w:tr>
      <w:tr w:rsidR="000C0A2C" w:rsidRPr="000C0A2C" w14:paraId="2954A478" w14:textId="77777777" w:rsidTr="00F424A2">
        <w:trPr>
          <w:trHeight w:hRule="exact" w:val="427"/>
          <w:jc w:val="center"/>
        </w:trPr>
        <w:tc>
          <w:tcPr>
            <w:tcW w:w="4234" w:type="dxa"/>
            <w:tcBorders>
              <w:top w:val="single" w:sz="4" w:space="0" w:color="auto"/>
              <w:left w:val="single" w:sz="4" w:space="0" w:color="auto"/>
              <w:bottom w:val="nil"/>
              <w:right w:val="nil"/>
            </w:tcBorders>
            <w:vAlign w:val="bottom"/>
          </w:tcPr>
          <w:p w14:paraId="2C3B921F" w14:textId="7FEC4BC2" w:rsidR="000C0A2C" w:rsidRPr="00E46402" w:rsidRDefault="000C0A2C" w:rsidP="00F424A2">
            <w:pPr>
              <w:pStyle w:val="Style6"/>
              <w:spacing w:after="0" w:line="240" w:lineRule="auto"/>
              <w:rPr>
                <w:rFonts w:ascii="Times New Roman" w:hAnsi="Times New Roman"/>
              </w:rPr>
            </w:pPr>
            <w:r w:rsidRPr="00E46402">
              <w:rPr>
                <w:rStyle w:val="CharStyle7"/>
                <w:rFonts w:ascii="Times New Roman" w:hAnsi="Times New Roman"/>
                <w:color w:val="000000"/>
              </w:rPr>
              <w:t xml:space="preserve">Č.j.: </w:t>
            </w:r>
            <w:r w:rsidR="00E457E6">
              <w:rPr>
                <w:rStyle w:val="CharStyle7"/>
                <w:rFonts w:ascii="Times New Roman" w:hAnsi="Times New Roman"/>
                <w:color w:val="000000"/>
              </w:rPr>
              <w:t>Spisový/skartační znak</w:t>
            </w:r>
          </w:p>
        </w:tc>
        <w:tc>
          <w:tcPr>
            <w:tcW w:w="4670" w:type="dxa"/>
            <w:tcBorders>
              <w:top w:val="single" w:sz="4" w:space="0" w:color="auto"/>
              <w:left w:val="single" w:sz="4" w:space="0" w:color="auto"/>
              <w:bottom w:val="nil"/>
              <w:right w:val="single" w:sz="4" w:space="0" w:color="auto"/>
            </w:tcBorders>
            <w:vAlign w:val="bottom"/>
          </w:tcPr>
          <w:p w14:paraId="046171BA" w14:textId="57721E25" w:rsidR="000C0A2C" w:rsidRPr="00E46402" w:rsidRDefault="009F7599" w:rsidP="00F424A2">
            <w:pPr>
              <w:pStyle w:val="Style6"/>
              <w:spacing w:after="0" w:line="240" w:lineRule="auto"/>
              <w:ind w:firstLine="300"/>
              <w:rPr>
                <w:rFonts w:ascii="Times New Roman" w:hAnsi="Times New Roman"/>
              </w:rPr>
            </w:pPr>
            <w:r>
              <w:rPr>
                <w:rStyle w:val="CharStyle7"/>
                <w:rFonts w:ascii="Times New Roman" w:hAnsi="Times New Roman"/>
                <w:color w:val="000000"/>
                <w:lang w:eastAsia="ru-RU"/>
              </w:rPr>
              <w:t xml:space="preserve">    </w:t>
            </w:r>
            <w:r w:rsidR="00E457E6">
              <w:rPr>
                <w:rStyle w:val="CharStyle7"/>
                <w:rFonts w:ascii="Times New Roman" w:hAnsi="Times New Roman"/>
                <w:color w:val="000000"/>
                <w:lang w:eastAsia="ru-RU"/>
              </w:rPr>
              <w:t>19</w:t>
            </w:r>
            <w:r>
              <w:rPr>
                <w:rStyle w:val="CharStyle7"/>
                <w:rFonts w:ascii="Times New Roman" w:hAnsi="Times New Roman"/>
                <w:color w:val="000000"/>
                <w:lang w:eastAsia="ru-RU"/>
              </w:rPr>
              <w:t xml:space="preserve">  </w:t>
            </w:r>
            <w:r w:rsidR="000C0A2C" w:rsidRPr="00E46402">
              <w:rPr>
                <w:rStyle w:val="CharStyle7"/>
                <w:rFonts w:ascii="Times New Roman" w:hAnsi="Times New Roman"/>
                <w:color w:val="000000"/>
                <w:lang w:val="ru-RU" w:eastAsia="ru-RU"/>
              </w:rPr>
              <w:t>/20</w:t>
            </w:r>
            <w:r w:rsidR="000C0A2C" w:rsidRPr="00E46402">
              <w:rPr>
                <w:rStyle w:val="CharStyle7"/>
                <w:rFonts w:ascii="Times New Roman" w:hAnsi="Times New Roman"/>
                <w:color w:val="000000"/>
                <w:lang w:eastAsia="ru-RU"/>
              </w:rPr>
              <w:t>21</w:t>
            </w:r>
            <w:r w:rsidR="00E457E6">
              <w:rPr>
                <w:rStyle w:val="CharStyle7"/>
                <w:rFonts w:ascii="Times New Roman" w:hAnsi="Times New Roman"/>
                <w:color w:val="000000"/>
                <w:lang w:eastAsia="ru-RU"/>
              </w:rPr>
              <w:t xml:space="preserve">  A.1. A10</w:t>
            </w:r>
          </w:p>
        </w:tc>
      </w:tr>
      <w:tr w:rsidR="000C0A2C" w:rsidRPr="000C0A2C" w14:paraId="7E5837CB" w14:textId="77777777" w:rsidTr="00F424A2">
        <w:trPr>
          <w:trHeight w:hRule="exact" w:val="427"/>
          <w:jc w:val="center"/>
        </w:trPr>
        <w:tc>
          <w:tcPr>
            <w:tcW w:w="4234" w:type="dxa"/>
            <w:tcBorders>
              <w:top w:val="single" w:sz="4" w:space="0" w:color="auto"/>
              <w:left w:val="single" w:sz="4" w:space="0" w:color="auto"/>
              <w:bottom w:val="nil"/>
              <w:right w:val="nil"/>
            </w:tcBorders>
          </w:tcPr>
          <w:p w14:paraId="2F365667" w14:textId="1E0DA7B3" w:rsidR="000C0A2C" w:rsidRPr="00E46402" w:rsidRDefault="000C0A2C" w:rsidP="00E457E6">
            <w:pPr>
              <w:pStyle w:val="Style6"/>
              <w:spacing w:after="0" w:line="192" w:lineRule="auto"/>
              <w:rPr>
                <w:rFonts w:ascii="Times New Roman" w:hAnsi="Times New Roman"/>
              </w:rPr>
            </w:pPr>
            <w:r w:rsidRPr="00E46402">
              <w:rPr>
                <w:rStyle w:val="CharStyle7"/>
                <w:rFonts w:ascii="Times New Roman" w:hAnsi="Times New Roman"/>
                <w:color w:val="000000"/>
              </w:rPr>
              <w:t>Vypracoval:</w:t>
            </w:r>
          </w:p>
        </w:tc>
        <w:tc>
          <w:tcPr>
            <w:tcW w:w="4670" w:type="dxa"/>
            <w:tcBorders>
              <w:top w:val="single" w:sz="4" w:space="0" w:color="auto"/>
              <w:left w:val="single" w:sz="4" w:space="0" w:color="auto"/>
              <w:bottom w:val="nil"/>
              <w:right w:val="single" w:sz="4" w:space="0" w:color="auto"/>
            </w:tcBorders>
            <w:vAlign w:val="bottom"/>
          </w:tcPr>
          <w:p w14:paraId="529D79D8" w14:textId="12BB9E3E" w:rsidR="000C0A2C" w:rsidRPr="00E46402" w:rsidRDefault="00E457E6" w:rsidP="00F424A2">
            <w:pPr>
              <w:pStyle w:val="Style6"/>
              <w:spacing w:after="0" w:line="240" w:lineRule="auto"/>
              <w:rPr>
                <w:rFonts w:ascii="Times New Roman" w:hAnsi="Times New Roman"/>
              </w:rPr>
            </w:pPr>
            <w:r>
              <w:rPr>
                <w:rStyle w:val="CharStyle7"/>
                <w:rFonts w:ascii="Times New Roman" w:hAnsi="Times New Roman"/>
                <w:color w:val="000000"/>
              </w:rPr>
              <w:t>Ing. Lenka Glaserová, vedoucí školní jídelny</w:t>
            </w:r>
          </w:p>
        </w:tc>
      </w:tr>
      <w:tr w:rsidR="000C0A2C" w:rsidRPr="000C0A2C" w14:paraId="0B2A7246" w14:textId="77777777" w:rsidTr="00F424A2">
        <w:trPr>
          <w:trHeight w:hRule="exact" w:val="437"/>
          <w:jc w:val="center"/>
        </w:trPr>
        <w:tc>
          <w:tcPr>
            <w:tcW w:w="4234" w:type="dxa"/>
            <w:tcBorders>
              <w:top w:val="single" w:sz="4" w:space="0" w:color="auto"/>
              <w:left w:val="single" w:sz="4" w:space="0" w:color="auto"/>
              <w:bottom w:val="nil"/>
              <w:right w:val="nil"/>
            </w:tcBorders>
            <w:vAlign w:val="bottom"/>
          </w:tcPr>
          <w:p w14:paraId="19616F45" w14:textId="77777777" w:rsidR="000C0A2C" w:rsidRPr="00E46402" w:rsidRDefault="000C0A2C" w:rsidP="00F424A2">
            <w:pPr>
              <w:pStyle w:val="Style6"/>
              <w:spacing w:after="0" w:line="240" w:lineRule="auto"/>
              <w:rPr>
                <w:rFonts w:ascii="Times New Roman" w:hAnsi="Times New Roman"/>
              </w:rPr>
            </w:pPr>
            <w:r w:rsidRPr="00E46402">
              <w:rPr>
                <w:rStyle w:val="CharStyle7"/>
                <w:rFonts w:ascii="Times New Roman" w:hAnsi="Times New Roman"/>
                <w:color w:val="000000"/>
              </w:rPr>
              <w:t>Schválil:</w:t>
            </w:r>
          </w:p>
        </w:tc>
        <w:tc>
          <w:tcPr>
            <w:tcW w:w="4670" w:type="dxa"/>
            <w:tcBorders>
              <w:top w:val="single" w:sz="4" w:space="0" w:color="auto"/>
              <w:left w:val="single" w:sz="4" w:space="0" w:color="auto"/>
              <w:bottom w:val="nil"/>
              <w:right w:val="single" w:sz="4" w:space="0" w:color="auto"/>
            </w:tcBorders>
            <w:vAlign w:val="bottom"/>
          </w:tcPr>
          <w:p w14:paraId="49F65BBE" w14:textId="77777777" w:rsidR="000C0A2C" w:rsidRPr="00E46402" w:rsidRDefault="000C0A2C" w:rsidP="00F424A2">
            <w:pPr>
              <w:pStyle w:val="Style6"/>
              <w:spacing w:after="0" w:line="240" w:lineRule="auto"/>
              <w:rPr>
                <w:rFonts w:ascii="Times New Roman" w:hAnsi="Times New Roman"/>
              </w:rPr>
            </w:pPr>
            <w:r w:rsidRPr="00E46402">
              <w:rPr>
                <w:rStyle w:val="CharStyle7"/>
                <w:rFonts w:ascii="Times New Roman" w:hAnsi="Times New Roman"/>
                <w:color w:val="000000"/>
              </w:rPr>
              <w:t>Mgr. Romana Kábelová, ředitelka školy</w:t>
            </w:r>
          </w:p>
        </w:tc>
      </w:tr>
      <w:tr w:rsidR="00E457E6" w:rsidRPr="000C0A2C" w14:paraId="01E56954" w14:textId="77777777" w:rsidTr="00E457E6">
        <w:trPr>
          <w:trHeight w:hRule="exact" w:val="437"/>
          <w:jc w:val="center"/>
        </w:trPr>
        <w:tc>
          <w:tcPr>
            <w:tcW w:w="4234" w:type="dxa"/>
            <w:tcBorders>
              <w:top w:val="single" w:sz="4" w:space="0" w:color="auto"/>
              <w:left w:val="single" w:sz="4" w:space="0" w:color="auto"/>
              <w:bottom w:val="single" w:sz="4" w:space="0" w:color="auto"/>
              <w:right w:val="nil"/>
            </w:tcBorders>
            <w:vAlign w:val="bottom"/>
          </w:tcPr>
          <w:p w14:paraId="766EB0A2" w14:textId="7A789DD9" w:rsidR="00E457E6" w:rsidRPr="00E46402" w:rsidRDefault="00E457E6" w:rsidP="00F424A2">
            <w:pPr>
              <w:pStyle w:val="Style6"/>
              <w:spacing w:after="0" w:line="240" w:lineRule="auto"/>
              <w:rPr>
                <w:rFonts w:ascii="Times New Roman" w:hAnsi="Times New Roman"/>
              </w:rPr>
            </w:pPr>
            <w:r w:rsidRPr="00E46402">
              <w:rPr>
                <w:rStyle w:val="CharStyle7"/>
                <w:rFonts w:ascii="Times New Roman" w:hAnsi="Times New Roman"/>
                <w:color w:val="000000"/>
              </w:rPr>
              <w:t>Směrnice nabývá platnosti ode dne:</w:t>
            </w:r>
          </w:p>
        </w:tc>
        <w:tc>
          <w:tcPr>
            <w:tcW w:w="4670" w:type="dxa"/>
            <w:tcBorders>
              <w:top w:val="single" w:sz="4" w:space="0" w:color="auto"/>
              <w:left w:val="single" w:sz="4" w:space="0" w:color="auto"/>
              <w:bottom w:val="single" w:sz="4" w:space="0" w:color="auto"/>
              <w:right w:val="single" w:sz="4" w:space="0" w:color="auto"/>
            </w:tcBorders>
            <w:vAlign w:val="bottom"/>
          </w:tcPr>
          <w:p w14:paraId="0F7B2274" w14:textId="12091701" w:rsidR="00E457E6" w:rsidRPr="00E46402" w:rsidRDefault="00E457E6" w:rsidP="00F424A2">
            <w:pPr>
              <w:pStyle w:val="Style6"/>
              <w:spacing w:after="0" w:line="240" w:lineRule="auto"/>
              <w:rPr>
                <w:rFonts w:ascii="Times New Roman" w:hAnsi="Times New Roman"/>
              </w:rPr>
            </w:pPr>
            <w:r w:rsidRPr="00E46402">
              <w:rPr>
                <w:rStyle w:val="CharStyle7"/>
                <w:rFonts w:ascii="Times New Roman" w:hAnsi="Times New Roman"/>
                <w:color w:val="000000"/>
              </w:rPr>
              <w:t xml:space="preserve">       </w:t>
            </w:r>
            <w:r>
              <w:rPr>
                <w:rStyle w:val="CharStyle7"/>
                <w:rFonts w:ascii="Times New Roman" w:hAnsi="Times New Roman"/>
                <w:color w:val="000000"/>
              </w:rPr>
              <w:t>1.3.</w:t>
            </w:r>
            <w:r w:rsidRPr="00E46402">
              <w:rPr>
                <w:rStyle w:val="CharStyle7"/>
                <w:rFonts w:ascii="Times New Roman" w:hAnsi="Times New Roman"/>
                <w:color w:val="000000"/>
              </w:rPr>
              <w:t>2021</w:t>
            </w:r>
          </w:p>
        </w:tc>
      </w:tr>
      <w:tr w:rsidR="00E457E6" w:rsidRPr="000C0A2C" w14:paraId="710B9FA7" w14:textId="77777777" w:rsidTr="00E457E6">
        <w:trPr>
          <w:trHeight w:hRule="exact" w:val="437"/>
          <w:jc w:val="center"/>
        </w:trPr>
        <w:tc>
          <w:tcPr>
            <w:tcW w:w="4234" w:type="dxa"/>
            <w:tcBorders>
              <w:top w:val="single" w:sz="4" w:space="0" w:color="auto"/>
              <w:left w:val="single" w:sz="4" w:space="0" w:color="auto"/>
              <w:bottom w:val="single" w:sz="4" w:space="0" w:color="auto"/>
              <w:right w:val="nil"/>
            </w:tcBorders>
            <w:vAlign w:val="bottom"/>
          </w:tcPr>
          <w:p w14:paraId="59065CEF" w14:textId="61A73F90" w:rsidR="00E457E6" w:rsidRPr="00E46402" w:rsidRDefault="00E457E6" w:rsidP="00F424A2">
            <w:pPr>
              <w:pStyle w:val="Style6"/>
              <w:spacing w:after="0" w:line="240" w:lineRule="auto"/>
              <w:rPr>
                <w:rFonts w:ascii="Times New Roman" w:hAnsi="Times New Roman"/>
              </w:rPr>
            </w:pPr>
            <w:r w:rsidRPr="00E46402">
              <w:rPr>
                <w:rStyle w:val="CharStyle7"/>
                <w:rFonts w:ascii="Times New Roman" w:hAnsi="Times New Roman"/>
                <w:color w:val="000000"/>
              </w:rPr>
              <w:t>Směrnice nabývá účinnosti ode dne:</w:t>
            </w:r>
          </w:p>
        </w:tc>
        <w:tc>
          <w:tcPr>
            <w:tcW w:w="4670" w:type="dxa"/>
            <w:tcBorders>
              <w:top w:val="single" w:sz="4" w:space="0" w:color="auto"/>
              <w:left w:val="single" w:sz="4" w:space="0" w:color="auto"/>
              <w:bottom w:val="single" w:sz="4" w:space="0" w:color="auto"/>
              <w:right w:val="single" w:sz="4" w:space="0" w:color="auto"/>
            </w:tcBorders>
            <w:vAlign w:val="bottom"/>
          </w:tcPr>
          <w:p w14:paraId="6428171D" w14:textId="3B9E602B" w:rsidR="00E457E6" w:rsidRPr="00E46402" w:rsidRDefault="00E457E6" w:rsidP="00F424A2">
            <w:pPr>
              <w:pStyle w:val="Style6"/>
              <w:spacing w:after="0" w:line="240" w:lineRule="auto"/>
              <w:rPr>
                <w:rFonts w:ascii="Times New Roman" w:hAnsi="Times New Roman"/>
              </w:rPr>
            </w:pPr>
            <w:r w:rsidRPr="00E46402">
              <w:rPr>
                <w:rStyle w:val="CharStyle7"/>
                <w:rFonts w:ascii="Times New Roman" w:hAnsi="Times New Roman"/>
                <w:color w:val="000000"/>
              </w:rPr>
              <w:t xml:space="preserve">       </w:t>
            </w:r>
            <w:r>
              <w:rPr>
                <w:rStyle w:val="CharStyle7"/>
                <w:rFonts w:ascii="Times New Roman" w:hAnsi="Times New Roman"/>
                <w:color w:val="000000"/>
              </w:rPr>
              <w:t>1.3.</w:t>
            </w:r>
            <w:r w:rsidRPr="00E46402">
              <w:rPr>
                <w:rStyle w:val="CharStyle7"/>
                <w:rFonts w:ascii="Times New Roman" w:hAnsi="Times New Roman"/>
                <w:color w:val="000000"/>
              </w:rPr>
              <w:t>2021</w:t>
            </w:r>
          </w:p>
        </w:tc>
      </w:tr>
    </w:tbl>
    <w:p w14:paraId="14D19E9C" w14:textId="77777777" w:rsidR="00E457E6" w:rsidRDefault="00E457E6" w:rsidP="000C0A2C">
      <w:pPr>
        <w:pStyle w:val="Style2"/>
        <w:spacing w:after="0"/>
        <w:rPr>
          <w:rStyle w:val="CharStyle3"/>
          <w:rFonts w:ascii="Times New Roman" w:hAnsi="Times New Roman"/>
          <w:b/>
          <w:bCs/>
          <w:color w:val="000000" w:themeColor="text1"/>
          <w:sz w:val="32"/>
          <w:szCs w:val="32"/>
          <w:u w:val="single"/>
        </w:rPr>
      </w:pPr>
    </w:p>
    <w:p w14:paraId="68BAAB0B" w14:textId="37B0CDBD" w:rsidR="000C0A2C" w:rsidRPr="000C0A2C" w:rsidRDefault="000C0A2C" w:rsidP="000C0A2C">
      <w:pPr>
        <w:pStyle w:val="Style2"/>
        <w:spacing w:after="0"/>
        <w:rPr>
          <w:rStyle w:val="CharStyle3"/>
          <w:rFonts w:ascii="Times New Roman" w:hAnsi="Times New Roman"/>
          <w:b/>
          <w:bCs/>
          <w:color w:val="000000" w:themeColor="text1"/>
          <w:sz w:val="32"/>
          <w:szCs w:val="32"/>
          <w:u w:val="single"/>
        </w:rPr>
      </w:pPr>
      <w:r w:rsidRPr="000C0A2C">
        <w:rPr>
          <w:rStyle w:val="CharStyle3"/>
          <w:rFonts w:ascii="Times New Roman" w:hAnsi="Times New Roman"/>
          <w:b/>
          <w:bCs/>
          <w:color w:val="000000" w:themeColor="text1"/>
          <w:sz w:val="32"/>
          <w:szCs w:val="32"/>
          <w:u w:val="single"/>
        </w:rPr>
        <w:t>Obecná ustanovení</w:t>
      </w:r>
    </w:p>
    <w:p w14:paraId="5C40BD55" w14:textId="77777777" w:rsidR="000C0A2C" w:rsidRPr="000C0A2C" w:rsidRDefault="000C0A2C" w:rsidP="000C0A2C">
      <w:pPr>
        <w:spacing w:after="239" w:line="1" w:lineRule="exact"/>
        <w:rPr>
          <w:color w:val="auto"/>
        </w:rPr>
      </w:pPr>
    </w:p>
    <w:p w14:paraId="3AAC432A" w14:textId="77777777" w:rsidR="000C0A2C" w:rsidRPr="00E46402" w:rsidRDefault="000C0A2C" w:rsidP="000C0A2C">
      <w:pPr>
        <w:pStyle w:val="Style2"/>
        <w:spacing w:line="257" w:lineRule="auto"/>
        <w:rPr>
          <w:rFonts w:ascii="Times New Roman" w:hAnsi="Times New Roman"/>
        </w:rPr>
      </w:pPr>
      <w:r w:rsidRPr="00E46402">
        <w:rPr>
          <w:rStyle w:val="CharStyle3"/>
          <w:rFonts w:ascii="Times New Roman" w:hAnsi="Times New Roman"/>
          <w:color w:val="000000"/>
        </w:rPr>
        <w:t xml:space="preserve">Na základě ustanovení </w:t>
      </w:r>
      <w:r w:rsidRPr="00E46402">
        <w:rPr>
          <w:rStyle w:val="CharStyle3"/>
          <w:rFonts w:ascii="Times New Roman" w:hAnsi="Times New Roman"/>
          <w:b/>
          <w:bCs/>
          <w:color w:val="000000" w:themeColor="text1"/>
        </w:rPr>
        <w:t>§ 30 odst.1 zákona</w:t>
      </w:r>
      <w:r w:rsidRPr="00E46402">
        <w:rPr>
          <w:rStyle w:val="CharStyle3"/>
          <w:rFonts w:ascii="Times New Roman" w:hAnsi="Times New Roman"/>
          <w:b/>
          <w:bCs/>
          <w:color w:val="000000"/>
        </w:rPr>
        <w:t xml:space="preserve"> č. </w:t>
      </w:r>
      <w:r w:rsidRPr="00E46402">
        <w:rPr>
          <w:rStyle w:val="CharStyle3"/>
          <w:rFonts w:ascii="Times New Roman" w:hAnsi="Times New Roman"/>
          <w:b/>
          <w:bCs/>
          <w:color w:val="000000"/>
          <w:lang w:val="ru-RU" w:eastAsia="ru-RU"/>
        </w:rPr>
        <w:t xml:space="preserve">561/2004 </w:t>
      </w:r>
      <w:r w:rsidRPr="00E46402">
        <w:rPr>
          <w:rStyle w:val="CharStyle3"/>
          <w:rFonts w:ascii="Times New Roman" w:hAnsi="Times New Roman"/>
          <w:b/>
          <w:bCs/>
          <w:color w:val="000000"/>
        </w:rPr>
        <w:t xml:space="preserve">Sb. o předškolním, základním středním, vyšším odborném a jiném vzdělávání (školský zákon) </w:t>
      </w:r>
      <w:r w:rsidRPr="00E46402">
        <w:rPr>
          <w:rStyle w:val="CharStyle3"/>
          <w:rFonts w:ascii="Times New Roman" w:hAnsi="Times New Roman"/>
          <w:color w:val="000000"/>
        </w:rPr>
        <w:t>v platném znění vydávám jako statutární orgán školy tuto směrnici. Směrnice je součástí organizačního řádu školy</w:t>
      </w:r>
    </w:p>
    <w:p w14:paraId="7D998190" w14:textId="77777777" w:rsidR="000C0A2C" w:rsidRPr="00E46402" w:rsidRDefault="000C0A2C" w:rsidP="000C0A2C">
      <w:pPr>
        <w:pStyle w:val="Style2"/>
        <w:spacing w:after="0"/>
        <w:rPr>
          <w:rStyle w:val="CharStyle3"/>
          <w:rFonts w:ascii="Times New Roman" w:hAnsi="Times New Roman"/>
          <w:color w:val="000000"/>
          <w:u w:val="single"/>
        </w:rPr>
      </w:pPr>
      <w:r w:rsidRPr="00E46402">
        <w:rPr>
          <w:rStyle w:val="CharStyle3"/>
          <w:rFonts w:ascii="Times New Roman" w:hAnsi="Times New Roman"/>
          <w:color w:val="000000"/>
        </w:rPr>
        <w:t xml:space="preserve">Řád školní jídelny je soubor pravidel a opatření spojených s provozem </w:t>
      </w:r>
      <w:r w:rsidRPr="00E46402">
        <w:rPr>
          <w:rStyle w:val="CharStyle3"/>
          <w:rFonts w:ascii="Times New Roman" w:hAnsi="Times New Roman"/>
          <w:color w:val="000000"/>
          <w:u w:val="single"/>
        </w:rPr>
        <w:t xml:space="preserve">místnosti školní jídelny určené ke stravování žáků a zaměstnanců školy. </w:t>
      </w:r>
    </w:p>
    <w:p w14:paraId="050C7351" w14:textId="77777777" w:rsidR="000C0A2C" w:rsidRPr="000C0A2C" w:rsidRDefault="000C0A2C" w:rsidP="000C0A2C">
      <w:pPr>
        <w:pStyle w:val="Style2"/>
        <w:spacing w:after="0"/>
        <w:ind w:left="400" w:firstLine="20"/>
        <w:rPr>
          <w:rStyle w:val="CharStyle3"/>
          <w:rFonts w:ascii="Times New Roman" w:hAnsi="Times New Roman"/>
          <w:color w:val="000000"/>
        </w:rPr>
      </w:pPr>
    </w:p>
    <w:p w14:paraId="49B0A399" w14:textId="77777777" w:rsidR="000C0A2C" w:rsidRPr="000C0A2C" w:rsidRDefault="000C0A2C" w:rsidP="000C0A2C">
      <w:pPr>
        <w:pStyle w:val="Style2"/>
        <w:spacing w:after="0"/>
        <w:rPr>
          <w:rStyle w:val="CharStyle3"/>
          <w:rFonts w:ascii="Times New Roman" w:hAnsi="Times New Roman"/>
          <w:color w:val="000000"/>
        </w:rPr>
      </w:pPr>
      <w:r w:rsidRPr="000C0A2C">
        <w:rPr>
          <w:rStyle w:val="CharStyle3"/>
          <w:rFonts w:ascii="Times New Roman" w:hAnsi="Times New Roman"/>
          <w:b/>
          <w:bCs/>
          <w:color w:val="000000" w:themeColor="text1"/>
          <w:sz w:val="32"/>
          <w:szCs w:val="32"/>
          <w:u w:val="single"/>
        </w:rPr>
        <w:t>Provoz školní jídelny se řídí</w:t>
      </w:r>
      <w:r w:rsidRPr="000C0A2C">
        <w:rPr>
          <w:rStyle w:val="CharStyle3"/>
          <w:rFonts w:ascii="Times New Roman" w:hAnsi="Times New Roman"/>
          <w:color w:val="000000"/>
        </w:rPr>
        <w:t xml:space="preserve"> :</w:t>
      </w:r>
    </w:p>
    <w:p w14:paraId="1880EEC4" w14:textId="77777777" w:rsidR="000C0A2C" w:rsidRPr="000C0A2C" w:rsidRDefault="000C0A2C" w:rsidP="000C0A2C">
      <w:pPr>
        <w:pStyle w:val="Style2"/>
        <w:spacing w:after="0"/>
        <w:ind w:left="400" w:firstLine="20"/>
        <w:rPr>
          <w:rStyle w:val="CharStyle3"/>
          <w:rFonts w:ascii="Times New Roman" w:hAnsi="Times New Roman"/>
          <w:color w:val="000000"/>
        </w:rPr>
      </w:pPr>
    </w:p>
    <w:p w14:paraId="255481F0" w14:textId="77777777" w:rsidR="000C0A2C" w:rsidRPr="00E46402" w:rsidRDefault="000C0A2C" w:rsidP="000C0A2C">
      <w:pPr>
        <w:pStyle w:val="Style2"/>
        <w:numPr>
          <w:ilvl w:val="0"/>
          <w:numId w:val="3"/>
        </w:numPr>
        <w:spacing w:after="0"/>
        <w:rPr>
          <w:rStyle w:val="CharStyle3"/>
          <w:rFonts w:ascii="Times New Roman" w:hAnsi="Times New Roman"/>
          <w:color w:val="000000" w:themeColor="text1"/>
        </w:rPr>
      </w:pPr>
      <w:r w:rsidRPr="00E46402">
        <w:rPr>
          <w:rStyle w:val="CharStyle3"/>
          <w:rFonts w:ascii="Times New Roman" w:hAnsi="Times New Roman"/>
          <w:color w:val="000000" w:themeColor="text1"/>
        </w:rPr>
        <w:t>Vyhláškou o školním stravování č.107/2005 Sb. Ve znění pozdějších předpisů</w:t>
      </w:r>
    </w:p>
    <w:p w14:paraId="36099886" w14:textId="77777777" w:rsidR="000C0A2C" w:rsidRPr="00E46402" w:rsidRDefault="000C0A2C" w:rsidP="000C0A2C">
      <w:pPr>
        <w:pStyle w:val="Style2"/>
        <w:numPr>
          <w:ilvl w:val="0"/>
          <w:numId w:val="3"/>
        </w:numPr>
        <w:spacing w:after="0"/>
        <w:rPr>
          <w:rStyle w:val="CharStyle3"/>
          <w:rFonts w:ascii="Times New Roman" w:hAnsi="Times New Roman"/>
          <w:color w:val="000000" w:themeColor="text1"/>
        </w:rPr>
      </w:pPr>
      <w:r w:rsidRPr="00E46402">
        <w:rPr>
          <w:rStyle w:val="CharStyle3"/>
          <w:rFonts w:ascii="Times New Roman" w:hAnsi="Times New Roman"/>
          <w:color w:val="000000" w:themeColor="text1"/>
        </w:rPr>
        <w:t>Zákonem č. 561/2004 Sb. o předškolním, základním, středním, vyšším odborném a jiném vzdělávání (školský zákon) ve znění pozdějších předpisů</w:t>
      </w:r>
    </w:p>
    <w:p w14:paraId="292D1955" w14:textId="77777777" w:rsidR="000C0A2C" w:rsidRPr="00E46402" w:rsidRDefault="000C0A2C" w:rsidP="000C0A2C">
      <w:pPr>
        <w:pStyle w:val="Style2"/>
        <w:numPr>
          <w:ilvl w:val="0"/>
          <w:numId w:val="3"/>
        </w:numPr>
        <w:spacing w:after="0"/>
        <w:rPr>
          <w:rStyle w:val="CharStyle3"/>
          <w:rFonts w:ascii="Times New Roman" w:hAnsi="Times New Roman"/>
          <w:color w:val="000000" w:themeColor="text1"/>
        </w:rPr>
      </w:pPr>
      <w:r w:rsidRPr="00E46402">
        <w:rPr>
          <w:rStyle w:val="CharStyle3"/>
          <w:rFonts w:ascii="Times New Roman" w:hAnsi="Times New Roman"/>
          <w:color w:val="000000" w:themeColor="text1"/>
        </w:rPr>
        <w:t>Zákonem č. 258/2000 Sb. o ochraně veřejného zdraví</w:t>
      </w:r>
    </w:p>
    <w:p w14:paraId="4231A4C0" w14:textId="77777777" w:rsidR="000C0A2C" w:rsidRPr="00E46402" w:rsidRDefault="000C0A2C" w:rsidP="000C0A2C">
      <w:pPr>
        <w:pStyle w:val="Style2"/>
        <w:numPr>
          <w:ilvl w:val="0"/>
          <w:numId w:val="3"/>
        </w:numPr>
        <w:spacing w:after="0"/>
        <w:rPr>
          <w:rStyle w:val="CharStyle3"/>
          <w:rFonts w:ascii="Times New Roman" w:hAnsi="Times New Roman"/>
          <w:color w:val="000000" w:themeColor="text1"/>
        </w:rPr>
      </w:pPr>
      <w:r w:rsidRPr="00E46402">
        <w:rPr>
          <w:rStyle w:val="CharStyle3"/>
          <w:rFonts w:ascii="Times New Roman" w:hAnsi="Times New Roman"/>
          <w:color w:val="000000" w:themeColor="text1"/>
        </w:rPr>
        <w:t>Vyhláškou č. 602/2006 Sb. o hygienických požadavcích na stravovací služby</w:t>
      </w:r>
    </w:p>
    <w:p w14:paraId="058A2F8C" w14:textId="77777777" w:rsidR="000C0A2C" w:rsidRPr="00E46402" w:rsidRDefault="000C0A2C" w:rsidP="000C0A2C">
      <w:pPr>
        <w:pStyle w:val="Style2"/>
        <w:numPr>
          <w:ilvl w:val="0"/>
          <w:numId w:val="3"/>
        </w:numPr>
        <w:spacing w:after="0"/>
        <w:rPr>
          <w:rStyle w:val="CharStyle3"/>
          <w:rFonts w:ascii="Times New Roman" w:hAnsi="Times New Roman"/>
          <w:color w:val="000000" w:themeColor="text1"/>
        </w:rPr>
      </w:pPr>
      <w:r w:rsidRPr="00E46402">
        <w:rPr>
          <w:rStyle w:val="CharStyle3"/>
          <w:rFonts w:ascii="Times New Roman" w:hAnsi="Times New Roman"/>
          <w:color w:val="000000" w:themeColor="text1"/>
        </w:rPr>
        <w:t>Nařízením Evropského parlamentu a Rady č.852/2004 (příloha II, kapitola II-požadavky na prostory, VI-odpady a VIII a IX-osobní hygiena)</w:t>
      </w:r>
    </w:p>
    <w:p w14:paraId="1E407EDA" w14:textId="77777777" w:rsidR="000C0A2C" w:rsidRPr="000C0A2C" w:rsidRDefault="000C0A2C" w:rsidP="00E46402">
      <w:pPr>
        <w:pStyle w:val="Style2"/>
        <w:spacing w:after="0"/>
        <w:rPr>
          <w:rStyle w:val="CharStyle3"/>
          <w:rFonts w:ascii="Times New Roman" w:hAnsi="Times New Roman"/>
          <w:color w:val="000000" w:themeColor="text1"/>
        </w:rPr>
      </w:pPr>
    </w:p>
    <w:p w14:paraId="2B4F39A7" w14:textId="14D5F871" w:rsidR="000C0A2C" w:rsidRPr="000C0A2C" w:rsidRDefault="000C0A2C" w:rsidP="000C0A2C">
      <w:pPr>
        <w:pStyle w:val="Style2"/>
        <w:spacing w:after="0"/>
        <w:rPr>
          <w:rStyle w:val="CharStyle3"/>
          <w:rFonts w:ascii="Times New Roman" w:hAnsi="Times New Roman"/>
          <w:b/>
          <w:bCs/>
          <w:color w:val="000000" w:themeColor="text1"/>
          <w:sz w:val="32"/>
          <w:szCs w:val="32"/>
          <w:u w:val="single"/>
        </w:rPr>
      </w:pPr>
      <w:r w:rsidRPr="000C0A2C">
        <w:rPr>
          <w:rStyle w:val="CharStyle3"/>
          <w:rFonts w:ascii="Times New Roman" w:hAnsi="Times New Roman"/>
          <w:b/>
          <w:bCs/>
          <w:color w:val="000000" w:themeColor="text1"/>
          <w:sz w:val="32"/>
          <w:szCs w:val="32"/>
          <w:u w:val="single"/>
        </w:rPr>
        <w:t xml:space="preserve">Práva a povinnosti </w:t>
      </w:r>
      <w:r w:rsidR="004B1C86">
        <w:rPr>
          <w:rStyle w:val="CharStyle3"/>
          <w:rFonts w:ascii="Times New Roman" w:hAnsi="Times New Roman"/>
          <w:b/>
          <w:bCs/>
          <w:color w:val="000000" w:themeColor="text1"/>
          <w:sz w:val="32"/>
          <w:szCs w:val="32"/>
          <w:u w:val="single"/>
        </w:rPr>
        <w:t>strávníků</w:t>
      </w:r>
      <w:r w:rsidRPr="000C0A2C">
        <w:rPr>
          <w:rStyle w:val="CharStyle3"/>
          <w:rFonts w:ascii="Times New Roman" w:hAnsi="Times New Roman"/>
          <w:b/>
          <w:bCs/>
          <w:color w:val="000000" w:themeColor="text1"/>
          <w:sz w:val="32"/>
          <w:szCs w:val="32"/>
          <w:u w:val="single"/>
        </w:rPr>
        <w:t xml:space="preserve"> a jejich zákonných zástupců</w:t>
      </w:r>
    </w:p>
    <w:p w14:paraId="196387F3" w14:textId="77777777" w:rsidR="000C0A2C" w:rsidRPr="00E46402" w:rsidRDefault="000C0A2C" w:rsidP="000C0A2C">
      <w:pPr>
        <w:pStyle w:val="Style2"/>
        <w:spacing w:after="0"/>
        <w:ind w:left="780"/>
        <w:rPr>
          <w:rStyle w:val="CharStyle3"/>
          <w:rFonts w:ascii="Times New Roman" w:hAnsi="Times New Roman"/>
          <w:b/>
          <w:bCs/>
          <w:color w:val="000000" w:themeColor="text1"/>
          <w:u w:val="single"/>
        </w:rPr>
      </w:pPr>
    </w:p>
    <w:p w14:paraId="1A63254F" w14:textId="7A594298" w:rsidR="000C0A2C" w:rsidRPr="00E46402" w:rsidRDefault="000C0A2C" w:rsidP="000C0A2C">
      <w:pPr>
        <w:pStyle w:val="Style2"/>
        <w:numPr>
          <w:ilvl w:val="0"/>
          <w:numId w:val="4"/>
        </w:numPr>
        <w:spacing w:after="0"/>
        <w:jc w:val="both"/>
        <w:rPr>
          <w:rStyle w:val="CharStyle3"/>
          <w:rFonts w:ascii="Times New Roman" w:hAnsi="Times New Roman"/>
          <w:color w:val="000000" w:themeColor="text1"/>
        </w:rPr>
      </w:pPr>
      <w:r w:rsidRPr="00E46402">
        <w:rPr>
          <w:rStyle w:val="CharStyle3"/>
          <w:rFonts w:ascii="Times New Roman" w:hAnsi="Times New Roman"/>
          <w:color w:val="000000" w:themeColor="text1"/>
        </w:rPr>
        <w:t xml:space="preserve">každý </w:t>
      </w:r>
      <w:r w:rsidR="004B1C86">
        <w:rPr>
          <w:rStyle w:val="CharStyle3"/>
          <w:rFonts w:ascii="Times New Roman" w:hAnsi="Times New Roman"/>
          <w:color w:val="000000" w:themeColor="text1"/>
        </w:rPr>
        <w:t>strávník</w:t>
      </w:r>
      <w:r w:rsidRPr="00E46402">
        <w:rPr>
          <w:rStyle w:val="CharStyle3"/>
          <w:rFonts w:ascii="Times New Roman" w:hAnsi="Times New Roman"/>
          <w:color w:val="000000" w:themeColor="text1"/>
        </w:rPr>
        <w:t xml:space="preserve"> má právo odebrat stravu odpovídající  normativu stanovenému vyhláškou č. 107/2005 Sb., tento nárok vzniká pouze v den přítomnosti při školní výuce</w:t>
      </w:r>
    </w:p>
    <w:p w14:paraId="689B0BBB" w14:textId="405E5EED" w:rsidR="000C0A2C" w:rsidRPr="00E46402" w:rsidRDefault="004B1C86" w:rsidP="000C0A2C">
      <w:pPr>
        <w:pStyle w:val="Style2"/>
        <w:numPr>
          <w:ilvl w:val="0"/>
          <w:numId w:val="4"/>
        </w:numPr>
        <w:spacing w:after="0"/>
        <w:jc w:val="both"/>
        <w:rPr>
          <w:rStyle w:val="CharStyle3"/>
          <w:rFonts w:ascii="Times New Roman" w:hAnsi="Times New Roman"/>
          <w:color w:val="000000" w:themeColor="text1"/>
        </w:rPr>
      </w:pPr>
      <w:r>
        <w:rPr>
          <w:rStyle w:val="CharStyle3"/>
          <w:rFonts w:ascii="Times New Roman" w:hAnsi="Times New Roman"/>
          <w:color w:val="000000" w:themeColor="text1"/>
        </w:rPr>
        <w:t>strávník</w:t>
      </w:r>
      <w:r w:rsidR="000C0A2C" w:rsidRPr="00E46402">
        <w:rPr>
          <w:rStyle w:val="CharStyle3"/>
          <w:rFonts w:ascii="Times New Roman" w:hAnsi="Times New Roman"/>
          <w:color w:val="000000" w:themeColor="text1"/>
        </w:rPr>
        <w:t xml:space="preserve"> má právo odebrat všechny chody stravy uvedené v jídelním lístku (oběd, hlavní chod, nápoj, případně další chody)</w:t>
      </w:r>
    </w:p>
    <w:p w14:paraId="1F1E0271" w14:textId="69D1F23E" w:rsidR="000C0A2C" w:rsidRPr="00E46402" w:rsidRDefault="004B1C86" w:rsidP="000C0A2C">
      <w:pPr>
        <w:pStyle w:val="Style2"/>
        <w:numPr>
          <w:ilvl w:val="0"/>
          <w:numId w:val="4"/>
        </w:numPr>
        <w:spacing w:after="0"/>
        <w:jc w:val="both"/>
        <w:rPr>
          <w:rStyle w:val="CharStyle3"/>
          <w:rFonts w:ascii="Times New Roman" w:hAnsi="Times New Roman"/>
          <w:color w:val="000000" w:themeColor="text1"/>
        </w:rPr>
      </w:pPr>
      <w:r>
        <w:rPr>
          <w:rStyle w:val="CharStyle3"/>
          <w:rFonts w:ascii="Times New Roman" w:hAnsi="Times New Roman"/>
          <w:color w:val="000000" w:themeColor="text1"/>
        </w:rPr>
        <w:t>strávník</w:t>
      </w:r>
      <w:r w:rsidR="000C0A2C" w:rsidRPr="00E46402">
        <w:rPr>
          <w:rStyle w:val="CharStyle3"/>
          <w:rFonts w:ascii="Times New Roman" w:hAnsi="Times New Roman"/>
          <w:color w:val="000000" w:themeColor="text1"/>
        </w:rPr>
        <w:t xml:space="preserve"> má právo oběd zkonzumovat v hygienicky nezávadném a bezpečném prostředí</w:t>
      </w:r>
    </w:p>
    <w:p w14:paraId="5D50660A" w14:textId="7238967D" w:rsidR="000C0A2C" w:rsidRPr="00E46402" w:rsidRDefault="004B1C86" w:rsidP="000C0A2C">
      <w:pPr>
        <w:pStyle w:val="Style2"/>
        <w:numPr>
          <w:ilvl w:val="0"/>
          <w:numId w:val="4"/>
        </w:numPr>
        <w:spacing w:after="0"/>
        <w:jc w:val="both"/>
        <w:rPr>
          <w:rStyle w:val="CharStyle3"/>
          <w:rFonts w:ascii="Times New Roman" w:hAnsi="Times New Roman"/>
          <w:color w:val="000000" w:themeColor="text1"/>
        </w:rPr>
      </w:pPr>
      <w:r>
        <w:rPr>
          <w:rStyle w:val="CharStyle3"/>
          <w:rFonts w:ascii="Times New Roman" w:hAnsi="Times New Roman"/>
          <w:color w:val="000000" w:themeColor="text1"/>
        </w:rPr>
        <w:t>žák</w:t>
      </w:r>
      <w:r w:rsidR="000C0A2C" w:rsidRPr="00E46402">
        <w:rPr>
          <w:rStyle w:val="CharStyle3"/>
          <w:rFonts w:ascii="Times New Roman" w:hAnsi="Times New Roman"/>
          <w:color w:val="000000" w:themeColor="text1"/>
        </w:rPr>
        <w:t xml:space="preserve"> má právo první den neplánované přítomnosti ve škole odebrat stravu do donesených, prázdných a čistých nádob, a to v čase k tomu vyhrazenému školní jídelnou</w:t>
      </w:r>
    </w:p>
    <w:p w14:paraId="7067884A" w14:textId="03482B54" w:rsidR="000C0A2C" w:rsidRPr="00E46402" w:rsidRDefault="000C0A2C" w:rsidP="000C0A2C">
      <w:pPr>
        <w:pStyle w:val="Style2"/>
        <w:numPr>
          <w:ilvl w:val="0"/>
          <w:numId w:val="4"/>
        </w:numPr>
        <w:spacing w:after="0"/>
        <w:jc w:val="both"/>
        <w:rPr>
          <w:rStyle w:val="CharStyle3"/>
          <w:rFonts w:ascii="Times New Roman" w:hAnsi="Times New Roman"/>
          <w:color w:val="000000" w:themeColor="text1"/>
        </w:rPr>
      </w:pPr>
      <w:r w:rsidRPr="00E46402">
        <w:rPr>
          <w:rStyle w:val="CharStyle3"/>
          <w:rFonts w:ascii="Times New Roman" w:hAnsi="Times New Roman"/>
          <w:color w:val="000000" w:themeColor="text1"/>
        </w:rPr>
        <w:t>žák je povinen řídit se v prostoru školní jídelny řídit pokyny pedagogického dozoru (ten je stanov</w:t>
      </w:r>
      <w:r w:rsidR="00243E9C" w:rsidRPr="00E46402">
        <w:rPr>
          <w:rStyle w:val="CharStyle3"/>
          <w:rFonts w:ascii="Times New Roman" w:hAnsi="Times New Roman"/>
          <w:color w:val="000000" w:themeColor="text1"/>
        </w:rPr>
        <w:t>en</w:t>
      </w:r>
      <w:r w:rsidRPr="00E46402">
        <w:rPr>
          <w:rStyle w:val="CharStyle3"/>
          <w:rFonts w:ascii="Times New Roman" w:hAnsi="Times New Roman"/>
          <w:color w:val="000000" w:themeColor="text1"/>
        </w:rPr>
        <w:t xml:space="preserve"> ředitelem školy a jeho týdenní rozvrh </w:t>
      </w:r>
      <w:r w:rsidR="00243E9C" w:rsidRPr="00E46402">
        <w:rPr>
          <w:rStyle w:val="CharStyle3"/>
          <w:rFonts w:ascii="Times New Roman" w:hAnsi="Times New Roman"/>
          <w:color w:val="000000" w:themeColor="text1"/>
        </w:rPr>
        <w:t xml:space="preserve">je </w:t>
      </w:r>
      <w:r w:rsidRPr="00E46402">
        <w:rPr>
          <w:rStyle w:val="CharStyle3"/>
          <w:rFonts w:ascii="Times New Roman" w:hAnsi="Times New Roman"/>
          <w:color w:val="000000" w:themeColor="text1"/>
        </w:rPr>
        <w:t>vyvěšen v prostoru škol</w:t>
      </w:r>
      <w:r w:rsidR="00243E9C" w:rsidRPr="00E46402">
        <w:rPr>
          <w:rStyle w:val="CharStyle3"/>
          <w:rFonts w:ascii="Times New Roman" w:hAnsi="Times New Roman"/>
          <w:color w:val="000000" w:themeColor="text1"/>
        </w:rPr>
        <w:t>n</w:t>
      </w:r>
      <w:r w:rsidRPr="00E46402">
        <w:rPr>
          <w:rStyle w:val="CharStyle3"/>
          <w:rFonts w:ascii="Times New Roman" w:hAnsi="Times New Roman"/>
          <w:color w:val="000000" w:themeColor="text1"/>
        </w:rPr>
        <w:t>í jídelny)</w:t>
      </w:r>
    </w:p>
    <w:p w14:paraId="4EE465FC" w14:textId="380175F1" w:rsidR="000C0A2C" w:rsidRPr="00E46402" w:rsidRDefault="004B1C86" w:rsidP="000C0A2C">
      <w:pPr>
        <w:pStyle w:val="Style2"/>
        <w:numPr>
          <w:ilvl w:val="0"/>
          <w:numId w:val="4"/>
        </w:numPr>
        <w:spacing w:after="0"/>
        <w:jc w:val="both"/>
        <w:rPr>
          <w:rStyle w:val="CharStyle3"/>
          <w:rFonts w:ascii="Times New Roman" w:hAnsi="Times New Roman"/>
          <w:color w:val="000000" w:themeColor="text1"/>
        </w:rPr>
      </w:pPr>
      <w:r>
        <w:rPr>
          <w:rStyle w:val="CharStyle3"/>
          <w:rFonts w:ascii="Times New Roman" w:hAnsi="Times New Roman"/>
          <w:color w:val="000000" w:themeColor="text1"/>
        </w:rPr>
        <w:t>strávník</w:t>
      </w:r>
      <w:r w:rsidR="000C0A2C" w:rsidRPr="00E46402">
        <w:rPr>
          <w:rStyle w:val="CharStyle3"/>
          <w:rFonts w:ascii="Times New Roman" w:hAnsi="Times New Roman"/>
          <w:color w:val="000000" w:themeColor="text1"/>
        </w:rPr>
        <w:t xml:space="preserve"> je povinen pro výdej stravy u výdejního okénka použít čip</w:t>
      </w:r>
    </w:p>
    <w:p w14:paraId="2B294BFD" w14:textId="77777777" w:rsidR="000C0A2C" w:rsidRPr="00E46402" w:rsidRDefault="000C0A2C" w:rsidP="000C0A2C">
      <w:pPr>
        <w:pStyle w:val="Style2"/>
        <w:numPr>
          <w:ilvl w:val="0"/>
          <w:numId w:val="4"/>
        </w:numPr>
        <w:spacing w:after="0"/>
        <w:jc w:val="both"/>
        <w:rPr>
          <w:rStyle w:val="CharStyle3"/>
          <w:rFonts w:ascii="Times New Roman" w:hAnsi="Times New Roman"/>
          <w:color w:val="000000" w:themeColor="text1"/>
        </w:rPr>
      </w:pPr>
      <w:r w:rsidRPr="00E46402">
        <w:rPr>
          <w:rStyle w:val="CharStyle3"/>
          <w:rFonts w:ascii="Times New Roman" w:hAnsi="Times New Roman"/>
          <w:color w:val="000000" w:themeColor="text1"/>
        </w:rPr>
        <w:lastRenderedPageBreak/>
        <w:t>žák se smí zdržovat v prostoru školní jídelny jen pokud má objednanou a uhrazenou stravu pro daný den, a to jen po dobu nutnou ke konzumaci objednané stravy</w:t>
      </w:r>
    </w:p>
    <w:p w14:paraId="6A5501C6" w14:textId="387FBF5C" w:rsidR="000C0A2C" w:rsidRPr="00E46402" w:rsidRDefault="004B1C86" w:rsidP="000C0A2C">
      <w:pPr>
        <w:pStyle w:val="Style2"/>
        <w:numPr>
          <w:ilvl w:val="0"/>
          <w:numId w:val="4"/>
        </w:numPr>
        <w:spacing w:after="0"/>
        <w:jc w:val="both"/>
        <w:rPr>
          <w:rStyle w:val="CharStyle3"/>
          <w:rFonts w:ascii="Times New Roman" w:hAnsi="Times New Roman"/>
          <w:color w:val="000000" w:themeColor="text1"/>
        </w:rPr>
      </w:pPr>
      <w:r>
        <w:rPr>
          <w:rStyle w:val="CharStyle3"/>
          <w:rFonts w:ascii="Times New Roman" w:hAnsi="Times New Roman"/>
          <w:color w:val="000000" w:themeColor="text1"/>
        </w:rPr>
        <w:t>strávník</w:t>
      </w:r>
      <w:r w:rsidR="000C0A2C" w:rsidRPr="00E46402">
        <w:rPr>
          <w:rStyle w:val="CharStyle3"/>
          <w:rFonts w:ascii="Times New Roman" w:hAnsi="Times New Roman"/>
          <w:color w:val="000000" w:themeColor="text1"/>
        </w:rPr>
        <w:t xml:space="preserve"> je povinen použité nádobí po konzumaci odnést do odkládacího okénka a roztřídit dle pokynů personálu školní jídelny</w:t>
      </w:r>
    </w:p>
    <w:p w14:paraId="5A31F31A" w14:textId="20C6FE22" w:rsidR="000C0A2C" w:rsidRPr="00E46402" w:rsidRDefault="004B1C86" w:rsidP="000C0A2C">
      <w:pPr>
        <w:pStyle w:val="Style2"/>
        <w:numPr>
          <w:ilvl w:val="0"/>
          <w:numId w:val="4"/>
        </w:numPr>
        <w:spacing w:after="0"/>
        <w:jc w:val="both"/>
        <w:rPr>
          <w:rStyle w:val="CharStyle3"/>
          <w:rFonts w:ascii="Times New Roman" w:hAnsi="Times New Roman"/>
          <w:color w:val="000000" w:themeColor="text1"/>
        </w:rPr>
      </w:pPr>
      <w:r>
        <w:rPr>
          <w:rStyle w:val="CharStyle3"/>
          <w:rFonts w:ascii="Times New Roman" w:hAnsi="Times New Roman"/>
          <w:color w:val="000000" w:themeColor="text1"/>
        </w:rPr>
        <w:t>strávník</w:t>
      </w:r>
      <w:r w:rsidR="000C0A2C" w:rsidRPr="00E46402">
        <w:rPr>
          <w:rStyle w:val="CharStyle3"/>
          <w:rFonts w:ascii="Times New Roman" w:hAnsi="Times New Roman"/>
          <w:color w:val="000000" w:themeColor="text1"/>
        </w:rPr>
        <w:t xml:space="preserve"> je povinen zanechat po sobě místo čisté (pokud dojte ke znečištění stolu, židle nebo podlahy, oznámí toto neprodleně pedagogickému dozoru případně zaměstnanci školní kuchyně, </w:t>
      </w:r>
      <w:r w:rsidR="00243E9C" w:rsidRPr="00E46402">
        <w:rPr>
          <w:rStyle w:val="CharStyle3"/>
          <w:rFonts w:ascii="Times New Roman" w:hAnsi="Times New Roman"/>
          <w:color w:val="000000" w:themeColor="text1"/>
        </w:rPr>
        <w:t>který</w:t>
      </w:r>
      <w:r w:rsidR="000C0A2C" w:rsidRPr="00E46402">
        <w:rPr>
          <w:rStyle w:val="CharStyle3"/>
          <w:rFonts w:ascii="Times New Roman" w:hAnsi="Times New Roman"/>
          <w:color w:val="000000" w:themeColor="text1"/>
        </w:rPr>
        <w:t xml:space="preserve"> okamžitě zajistí úklid</w:t>
      </w:r>
    </w:p>
    <w:p w14:paraId="4948150C" w14:textId="2AEC6DD9" w:rsidR="000C0A2C" w:rsidRPr="00E46402" w:rsidRDefault="004B1C86" w:rsidP="000C0A2C">
      <w:pPr>
        <w:pStyle w:val="Style2"/>
        <w:numPr>
          <w:ilvl w:val="0"/>
          <w:numId w:val="4"/>
        </w:numPr>
        <w:spacing w:after="0"/>
        <w:jc w:val="both"/>
        <w:rPr>
          <w:rStyle w:val="CharStyle3"/>
          <w:rFonts w:ascii="Times New Roman" w:hAnsi="Times New Roman"/>
          <w:color w:val="000000" w:themeColor="text1"/>
        </w:rPr>
      </w:pPr>
      <w:r>
        <w:rPr>
          <w:rStyle w:val="CharStyle3"/>
          <w:rFonts w:ascii="Times New Roman" w:hAnsi="Times New Roman"/>
          <w:color w:val="000000" w:themeColor="text1"/>
        </w:rPr>
        <w:t>strávníci</w:t>
      </w:r>
      <w:r w:rsidR="000C0A2C" w:rsidRPr="00E46402">
        <w:rPr>
          <w:rStyle w:val="CharStyle3"/>
          <w:rFonts w:ascii="Times New Roman" w:hAnsi="Times New Roman"/>
          <w:color w:val="000000" w:themeColor="text1"/>
        </w:rPr>
        <w:t xml:space="preserve"> nesmí vynášet </w:t>
      </w:r>
      <w:r w:rsidR="00243E9C" w:rsidRPr="00E46402">
        <w:rPr>
          <w:rStyle w:val="CharStyle3"/>
          <w:rFonts w:ascii="Times New Roman" w:hAnsi="Times New Roman"/>
          <w:color w:val="000000" w:themeColor="text1"/>
        </w:rPr>
        <w:t xml:space="preserve">jakékoliv </w:t>
      </w:r>
      <w:r w:rsidR="000C0A2C" w:rsidRPr="00E46402">
        <w:rPr>
          <w:rStyle w:val="CharStyle3"/>
          <w:rFonts w:ascii="Times New Roman" w:hAnsi="Times New Roman"/>
          <w:color w:val="000000" w:themeColor="text1"/>
        </w:rPr>
        <w:t xml:space="preserve">nádobí </w:t>
      </w:r>
      <w:r w:rsidR="00243E9C" w:rsidRPr="00E46402">
        <w:rPr>
          <w:rStyle w:val="CharStyle3"/>
          <w:rFonts w:ascii="Times New Roman" w:hAnsi="Times New Roman"/>
          <w:color w:val="000000" w:themeColor="text1"/>
        </w:rPr>
        <w:t xml:space="preserve">a příbory </w:t>
      </w:r>
      <w:r w:rsidR="000C0A2C" w:rsidRPr="00E46402">
        <w:rPr>
          <w:rStyle w:val="CharStyle3"/>
          <w:rFonts w:ascii="Times New Roman" w:hAnsi="Times New Roman"/>
          <w:color w:val="000000" w:themeColor="text1"/>
        </w:rPr>
        <w:t>z prostoru školní jídelny</w:t>
      </w:r>
    </w:p>
    <w:p w14:paraId="6D5C36B6" w14:textId="7F7D7685" w:rsidR="000C0A2C" w:rsidRPr="00E46402" w:rsidRDefault="004B1C86" w:rsidP="000C0A2C">
      <w:pPr>
        <w:pStyle w:val="Style2"/>
        <w:numPr>
          <w:ilvl w:val="0"/>
          <w:numId w:val="4"/>
        </w:numPr>
        <w:spacing w:after="0"/>
        <w:jc w:val="both"/>
        <w:rPr>
          <w:rStyle w:val="CharStyle3"/>
          <w:rFonts w:ascii="Times New Roman" w:hAnsi="Times New Roman"/>
          <w:color w:val="000000" w:themeColor="text1"/>
        </w:rPr>
      </w:pPr>
      <w:r>
        <w:rPr>
          <w:rStyle w:val="CharStyle3"/>
          <w:rFonts w:ascii="Times New Roman" w:hAnsi="Times New Roman"/>
          <w:color w:val="000000" w:themeColor="text1"/>
        </w:rPr>
        <w:t xml:space="preserve">strávník, případně jeho zákonný zástupce </w:t>
      </w:r>
      <w:r w:rsidR="000C0A2C" w:rsidRPr="00E46402">
        <w:rPr>
          <w:rStyle w:val="CharStyle3"/>
          <w:rFonts w:ascii="Times New Roman" w:hAnsi="Times New Roman"/>
          <w:color w:val="000000" w:themeColor="text1"/>
        </w:rPr>
        <w:t>je povinen pro přihlášení do školního stravování vyplnit přihlášku ke stravování, je povinen při změnách aktualizovat údaje uvedené v této přihlášce</w:t>
      </w:r>
    </w:p>
    <w:p w14:paraId="05ABDDA8" w14:textId="2454A87E" w:rsidR="000C0A2C" w:rsidRPr="00E46402" w:rsidRDefault="004B1C86" w:rsidP="000C0A2C">
      <w:pPr>
        <w:pStyle w:val="Style2"/>
        <w:numPr>
          <w:ilvl w:val="0"/>
          <w:numId w:val="4"/>
        </w:numPr>
        <w:spacing w:after="0"/>
        <w:jc w:val="both"/>
        <w:rPr>
          <w:rStyle w:val="CharStyle3"/>
          <w:rFonts w:ascii="Times New Roman" w:hAnsi="Times New Roman"/>
          <w:color w:val="000000" w:themeColor="text1"/>
        </w:rPr>
      </w:pPr>
      <w:r>
        <w:rPr>
          <w:rStyle w:val="CharStyle3"/>
          <w:rFonts w:ascii="Times New Roman" w:hAnsi="Times New Roman"/>
          <w:color w:val="000000" w:themeColor="text1"/>
        </w:rPr>
        <w:t xml:space="preserve">strávník, případně jeho zákonný zástupce </w:t>
      </w:r>
      <w:r w:rsidR="000C0A2C" w:rsidRPr="00E46402">
        <w:rPr>
          <w:rStyle w:val="CharStyle3"/>
          <w:rFonts w:ascii="Times New Roman" w:hAnsi="Times New Roman"/>
          <w:color w:val="000000" w:themeColor="text1"/>
        </w:rPr>
        <w:t>je povinen uhradit stravné ve stanovaném termínu</w:t>
      </w:r>
    </w:p>
    <w:p w14:paraId="2D631B1F" w14:textId="45FC01EF" w:rsidR="000C0A2C" w:rsidRPr="00E46402" w:rsidRDefault="004B1C86" w:rsidP="000C0A2C">
      <w:pPr>
        <w:pStyle w:val="Style2"/>
        <w:numPr>
          <w:ilvl w:val="0"/>
          <w:numId w:val="4"/>
        </w:numPr>
        <w:spacing w:after="0"/>
        <w:jc w:val="both"/>
        <w:rPr>
          <w:rStyle w:val="CharStyle3"/>
          <w:rFonts w:ascii="Times New Roman" w:hAnsi="Times New Roman"/>
          <w:color w:val="000000" w:themeColor="text1"/>
        </w:rPr>
      </w:pPr>
      <w:r>
        <w:rPr>
          <w:rStyle w:val="CharStyle3"/>
          <w:rFonts w:ascii="Times New Roman" w:hAnsi="Times New Roman"/>
          <w:color w:val="000000" w:themeColor="text1"/>
        </w:rPr>
        <w:t xml:space="preserve">strávník, případně jeho zákonný zástupce </w:t>
      </w:r>
      <w:r w:rsidR="000C0A2C" w:rsidRPr="00E46402">
        <w:rPr>
          <w:rStyle w:val="CharStyle3"/>
          <w:rFonts w:ascii="Times New Roman" w:hAnsi="Times New Roman"/>
          <w:color w:val="000000" w:themeColor="text1"/>
        </w:rPr>
        <w:t>je povinen odhlásit stravu v případě jeho nepřítomnosti ve škole</w:t>
      </w:r>
    </w:p>
    <w:p w14:paraId="4E144ABA" w14:textId="45B0D383" w:rsidR="000C0A2C" w:rsidRPr="00E46402" w:rsidRDefault="004B1C86" w:rsidP="000C0A2C">
      <w:pPr>
        <w:pStyle w:val="Style2"/>
        <w:numPr>
          <w:ilvl w:val="0"/>
          <w:numId w:val="4"/>
        </w:numPr>
        <w:spacing w:after="0"/>
        <w:jc w:val="both"/>
        <w:rPr>
          <w:rStyle w:val="CharStyle3"/>
          <w:rFonts w:ascii="Times New Roman" w:hAnsi="Times New Roman"/>
          <w:color w:val="000000"/>
        </w:rPr>
      </w:pPr>
      <w:r>
        <w:rPr>
          <w:rStyle w:val="CharStyle3"/>
          <w:rFonts w:ascii="Times New Roman" w:hAnsi="Times New Roman"/>
          <w:color w:val="000000" w:themeColor="text1"/>
        </w:rPr>
        <w:t xml:space="preserve">strávník, případně jeho zákonný zástupce </w:t>
      </w:r>
      <w:r w:rsidR="000C0A2C" w:rsidRPr="00E46402">
        <w:rPr>
          <w:rStyle w:val="CharStyle3"/>
          <w:rFonts w:ascii="Times New Roman" w:hAnsi="Times New Roman"/>
          <w:color w:val="000000" w:themeColor="text1"/>
        </w:rPr>
        <w:t xml:space="preserve">je povinen oznámit vedoucí školní jídelny ukončení stravování ve školní jídelně (z důvodu přestupu na jinou školu, případně jiných důvodů) </w:t>
      </w:r>
    </w:p>
    <w:p w14:paraId="7B83B2EF" w14:textId="7927EFA1" w:rsidR="000C0A2C" w:rsidRPr="00E46402" w:rsidRDefault="004B1C86" w:rsidP="000C0A2C">
      <w:pPr>
        <w:pStyle w:val="Style2"/>
        <w:numPr>
          <w:ilvl w:val="0"/>
          <w:numId w:val="4"/>
        </w:numPr>
        <w:spacing w:after="0"/>
        <w:jc w:val="both"/>
        <w:rPr>
          <w:rStyle w:val="CharStyle3"/>
          <w:rFonts w:ascii="Times New Roman" w:hAnsi="Times New Roman"/>
          <w:color w:val="000000"/>
        </w:rPr>
      </w:pPr>
      <w:r>
        <w:rPr>
          <w:rStyle w:val="CharStyle3"/>
          <w:rFonts w:ascii="Times New Roman" w:hAnsi="Times New Roman"/>
          <w:color w:val="000000" w:themeColor="text1"/>
        </w:rPr>
        <w:t>strávník, případně jeho zákonný zástupce</w:t>
      </w:r>
      <w:r w:rsidRPr="00E46402">
        <w:rPr>
          <w:rStyle w:val="CharStyle3"/>
          <w:rFonts w:ascii="Times New Roman" w:hAnsi="Times New Roman"/>
          <w:color w:val="000000"/>
        </w:rPr>
        <w:t xml:space="preserve"> </w:t>
      </w:r>
      <w:r w:rsidR="000C0A2C" w:rsidRPr="00E46402">
        <w:rPr>
          <w:rStyle w:val="CharStyle3"/>
          <w:rFonts w:ascii="Times New Roman" w:hAnsi="Times New Roman"/>
          <w:color w:val="000000"/>
        </w:rPr>
        <w:t xml:space="preserve">má právo při ukončení stravování na vrácení vzniklého přeplatku stravného </w:t>
      </w:r>
    </w:p>
    <w:p w14:paraId="06747436" w14:textId="77777777" w:rsidR="000C0A2C" w:rsidRPr="00E46402" w:rsidRDefault="000C0A2C" w:rsidP="000C0A2C">
      <w:pPr>
        <w:pStyle w:val="Style2"/>
        <w:numPr>
          <w:ilvl w:val="0"/>
          <w:numId w:val="4"/>
        </w:numPr>
        <w:spacing w:after="0"/>
        <w:jc w:val="both"/>
        <w:rPr>
          <w:rStyle w:val="CharStyle3"/>
          <w:rFonts w:ascii="Times New Roman" w:hAnsi="Times New Roman"/>
          <w:color w:val="000000" w:themeColor="text1"/>
        </w:rPr>
      </w:pPr>
      <w:r w:rsidRPr="00E46402">
        <w:rPr>
          <w:rStyle w:val="CharStyle3"/>
          <w:rFonts w:ascii="Times New Roman" w:hAnsi="Times New Roman"/>
          <w:color w:val="000000" w:themeColor="text1"/>
        </w:rPr>
        <w:t xml:space="preserve">zákonný zástupce má právo na informaci o průběhu stravování strávníka ve školní jídelně (lze sledovat na </w:t>
      </w:r>
      <w:hyperlink r:id="rId6" w:history="1">
        <w:r w:rsidRPr="00E46402">
          <w:rPr>
            <w:rStyle w:val="Hypertextovodkaz"/>
            <w:rFonts w:ascii="Times New Roman" w:hAnsi="Times New Roman"/>
            <w:color w:val="000000" w:themeColor="text1"/>
          </w:rPr>
          <w:t>www.strava.cz</w:t>
        </w:r>
      </w:hyperlink>
      <w:r w:rsidRPr="00E46402">
        <w:rPr>
          <w:rStyle w:val="CharStyle3"/>
          <w:rFonts w:ascii="Times New Roman" w:hAnsi="Times New Roman"/>
          <w:color w:val="000000" w:themeColor="text1"/>
        </w:rPr>
        <w:t xml:space="preserve"> po přihlášení ke stravovacímu účtu strávníka – stav konta, objednávky, výdej stravy)</w:t>
      </w:r>
    </w:p>
    <w:p w14:paraId="3C9AF8FC" w14:textId="00DCC5A1" w:rsidR="000C0A2C" w:rsidRPr="00E46402" w:rsidRDefault="000C0A2C" w:rsidP="000C0A2C">
      <w:pPr>
        <w:pStyle w:val="Style2"/>
        <w:numPr>
          <w:ilvl w:val="0"/>
          <w:numId w:val="4"/>
        </w:numPr>
        <w:spacing w:after="0"/>
        <w:jc w:val="both"/>
        <w:rPr>
          <w:rStyle w:val="CharStyle3"/>
          <w:rFonts w:ascii="Times New Roman" w:hAnsi="Times New Roman"/>
          <w:color w:val="000000" w:themeColor="text1"/>
        </w:rPr>
      </w:pPr>
      <w:r w:rsidRPr="00E46402">
        <w:rPr>
          <w:rStyle w:val="CharStyle3"/>
          <w:rFonts w:ascii="Times New Roman" w:hAnsi="Times New Roman"/>
          <w:color w:val="000000" w:themeColor="text1"/>
        </w:rPr>
        <w:t xml:space="preserve">zákonný zástupce má povinnost informovat školu o změně zdravotní způsobilosti nebo stravovacích obtížích žáka, které by mohli mít vliv na školní stravování </w:t>
      </w:r>
    </w:p>
    <w:p w14:paraId="204EAC52" w14:textId="77777777" w:rsidR="000C0A2C" w:rsidRPr="00E46402" w:rsidRDefault="000C0A2C" w:rsidP="000C0A2C">
      <w:pPr>
        <w:pStyle w:val="Style2"/>
        <w:numPr>
          <w:ilvl w:val="0"/>
          <w:numId w:val="4"/>
        </w:numPr>
        <w:spacing w:after="0"/>
        <w:jc w:val="both"/>
        <w:rPr>
          <w:rStyle w:val="CharStyle3"/>
          <w:rFonts w:ascii="Times New Roman" w:hAnsi="Times New Roman"/>
          <w:color w:val="000000" w:themeColor="text1"/>
        </w:rPr>
      </w:pPr>
      <w:r w:rsidRPr="00E46402">
        <w:rPr>
          <w:rStyle w:val="CharStyle3"/>
          <w:rFonts w:ascii="Times New Roman" w:hAnsi="Times New Roman"/>
          <w:color w:val="000000" w:themeColor="text1"/>
        </w:rPr>
        <w:t>zákonní zástupci nesmí vstupovat do prostoru školní jídelny</w:t>
      </w:r>
    </w:p>
    <w:p w14:paraId="2F6B6DF3" w14:textId="77777777" w:rsidR="000C0A2C" w:rsidRPr="000C0A2C" w:rsidRDefault="000C0A2C" w:rsidP="000C0A2C">
      <w:pPr>
        <w:pStyle w:val="Style2"/>
        <w:spacing w:after="0"/>
        <w:ind w:left="780"/>
        <w:rPr>
          <w:rStyle w:val="CharStyle3"/>
          <w:rFonts w:ascii="Times New Roman" w:hAnsi="Times New Roman"/>
          <w:color w:val="000000"/>
        </w:rPr>
      </w:pPr>
    </w:p>
    <w:p w14:paraId="4765D5D9" w14:textId="77777777" w:rsidR="000C0A2C" w:rsidRPr="000C0A2C" w:rsidRDefault="000C0A2C" w:rsidP="000C0A2C">
      <w:pPr>
        <w:pStyle w:val="Style2"/>
        <w:spacing w:after="0"/>
        <w:rPr>
          <w:rStyle w:val="CharStyle3"/>
          <w:rFonts w:ascii="Times New Roman" w:hAnsi="Times New Roman"/>
          <w:b/>
          <w:bCs/>
          <w:color w:val="000000" w:themeColor="text1"/>
          <w:sz w:val="32"/>
          <w:szCs w:val="32"/>
          <w:u w:val="single"/>
        </w:rPr>
      </w:pPr>
      <w:r w:rsidRPr="000C0A2C">
        <w:rPr>
          <w:rStyle w:val="CharStyle3"/>
          <w:rFonts w:ascii="Times New Roman" w:hAnsi="Times New Roman"/>
          <w:b/>
          <w:bCs/>
          <w:color w:val="000000" w:themeColor="text1"/>
          <w:sz w:val="32"/>
          <w:szCs w:val="32"/>
          <w:u w:val="single"/>
        </w:rPr>
        <w:t>Provoz a vnitřní režim školní jídelny</w:t>
      </w:r>
    </w:p>
    <w:p w14:paraId="28C9C61E" w14:textId="77777777" w:rsidR="000C0A2C" w:rsidRPr="000C0A2C" w:rsidRDefault="000C0A2C" w:rsidP="000C0A2C">
      <w:pPr>
        <w:pStyle w:val="Style2"/>
        <w:spacing w:after="0"/>
        <w:rPr>
          <w:rFonts w:ascii="Times New Roman" w:hAnsi="Times New Roman"/>
          <w:b/>
          <w:bCs/>
          <w:color w:val="FF0000"/>
          <w:u w:val="single"/>
        </w:rPr>
      </w:pPr>
      <w:r w:rsidRPr="000C0A2C">
        <w:rPr>
          <w:rStyle w:val="CharStyle3"/>
          <w:rFonts w:ascii="Times New Roman" w:hAnsi="Times New Roman"/>
          <w:color w:val="000000"/>
        </w:rPr>
        <w:tab/>
      </w:r>
    </w:p>
    <w:p w14:paraId="5FC23008" w14:textId="77777777" w:rsidR="000C0A2C" w:rsidRPr="00E46402" w:rsidRDefault="000C0A2C" w:rsidP="000C0A2C">
      <w:pPr>
        <w:pStyle w:val="Style2"/>
        <w:tabs>
          <w:tab w:val="left" w:pos="768"/>
        </w:tabs>
        <w:spacing w:line="252" w:lineRule="auto"/>
        <w:rPr>
          <w:rStyle w:val="CharStyle3"/>
          <w:rFonts w:ascii="Times New Roman" w:hAnsi="Times New Roman"/>
          <w:color w:val="000000" w:themeColor="text1"/>
        </w:rPr>
      </w:pPr>
      <w:r w:rsidRPr="00E46402">
        <w:rPr>
          <w:rStyle w:val="CharStyle3"/>
          <w:rFonts w:ascii="Times New Roman" w:hAnsi="Times New Roman"/>
          <w:color w:val="000000" w:themeColor="text1"/>
        </w:rPr>
        <w:t xml:space="preserve">Školní jídelna je pro strávníky v provozu v pracovní dny od 6:00 do 14:15 hod </w:t>
      </w:r>
    </w:p>
    <w:p w14:paraId="37B99985" w14:textId="77777777" w:rsidR="000C0A2C" w:rsidRPr="000C0A2C" w:rsidRDefault="000C0A2C" w:rsidP="000C0A2C">
      <w:pPr>
        <w:pStyle w:val="Style2"/>
        <w:tabs>
          <w:tab w:val="left" w:pos="768"/>
        </w:tabs>
        <w:spacing w:line="252" w:lineRule="auto"/>
        <w:rPr>
          <w:rStyle w:val="CharStyle3"/>
          <w:rFonts w:ascii="Times New Roman" w:hAnsi="Times New Roman"/>
          <w:b/>
          <w:bCs/>
          <w:color w:val="000000" w:themeColor="text1"/>
          <w:sz w:val="24"/>
          <w:szCs w:val="24"/>
        </w:rPr>
      </w:pPr>
      <w:r w:rsidRPr="000C0A2C">
        <w:rPr>
          <w:rStyle w:val="CharStyle3"/>
          <w:rFonts w:ascii="Times New Roman" w:hAnsi="Times New Roman"/>
          <w:b/>
          <w:bCs/>
          <w:color w:val="000000" w:themeColor="text1"/>
          <w:sz w:val="24"/>
          <w:szCs w:val="24"/>
        </w:rPr>
        <w:t>Výdej stravy</w:t>
      </w:r>
    </w:p>
    <w:p w14:paraId="66434B65" w14:textId="2AD62939" w:rsidR="000C0A2C" w:rsidRPr="00E46402" w:rsidRDefault="000C0A2C" w:rsidP="000C0A2C">
      <w:pPr>
        <w:pStyle w:val="Style2"/>
        <w:numPr>
          <w:ilvl w:val="0"/>
          <w:numId w:val="2"/>
        </w:numPr>
        <w:tabs>
          <w:tab w:val="left" w:pos="768"/>
        </w:tabs>
        <w:spacing w:after="0" w:line="252" w:lineRule="auto"/>
        <w:rPr>
          <w:rStyle w:val="CharStyle3"/>
          <w:rFonts w:ascii="Times New Roman" w:hAnsi="Times New Roman"/>
          <w:color w:val="000000" w:themeColor="text1"/>
        </w:rPr>
      </w:pPr>
      <w:r w:rsidRPr="00E46402">
        <w:rPr>
          <w:rStyle w:val="CharStyle3"/>
          <w:rFonts w:ascii="Times New Roman" w:hAnsi="Times New Roman"/>
          <w:color w:val="000000" w:themeColor="text1"/>
        </w:rPr>
        <w:t xml:space="preserve">do jídlonosičů (1.den neplánované nepřítomnosti ve škole) </w:t>
      </w:r>
      <w:r w:rsidRPr="00E46402">
        <w:rPr>
          <w:rStyle w:val="CharStyle3"/>
          <w:rFonts w:ascii="Times New Roman" w:hAnsi="Times New Roman"/>
          <w:b/>
          <w:bCs/>
          <w:color w:val="000000" w:themeColor="text1"/>
        </w:rPr>
        <w:t xml:space="preserve">11.15 -11.40 </w:t>
      </w:r>
      <w:r w:rsidRPr="00E46402">
        <w:rPr>
          <w:rStyle w:val="CharStyle3"/>
          <w:rFonts w:ascii="Times New Roman" w:hAnsi="Times New Roman"/>
          <w:color w:val="000000" w:themeColor="text1"/>
        </w:rPr>
        <w:t>hod</w:t>
      </w:r>
    </w:p>
    <w:p w14:paraId="3EB057DB" w14:textId="77777777" w:rsidR="000C0A2C" w:rsidRPr="00E46402" w:rsidRDefault="000C0A2C" w:rsidP="000C0A2C">
      <w:pPr>
        <w:pStyle w:val="Style2"/>
        <w:numPr>
          <w:ilvl w:val="0"/>
          <w:numId w:val="2"/>
        </w:numPr>
        <w:tabs>
          <w:tab w:val="left" w:pos="768"/>
        </w:tabs>
        <w:spacing w:after="0" w:line="252" w:lineRule="auto"/>
        <w:rPr>
          <w:rStyle w:val="CharStyle3"/>
          <w:rFonts w:ascii="Times New Roman" w:hAnsi="Times New Roman"/>
          <w:color w:val="000000" w:themeColor="text1"/>
        </w:rPr>
      </w:pPr>
      <w:r w:rsidRPr="00E46402">
        <w:rPr>
          <w:rStyle w:val="CharStyle3"/>
          <w:rFonts w:ascii="Times New Roman" w:hAnsi="Times New Roman"/>
          <w:color w:val="000000" w:themeColor="text1"/>
        </w:rPr>
        <w:t xml:space="preserve">pro žáky školy a zaměstnance: </w:t>
      </w:r>
      <w:r w:rsidRPr="00E46402">
        <w:rPr>
          <w:rStyle w:val="CharStyle3"/>
          <w:rFonts w:ascii="Times New Roman" w:hAnsi="Times New Roman"/>
          <w:b/>
          <w:bCs/>
          <w:color w:val="000000" w:themeColor="text1"/>
        </w:rPr>
        <w:t>11:15-14:00</w:t>
      </w:r>
    </w:p>
    <w:p w14:paraId="0E273132" w14:textId="25A4E9E3" w:rsidR="000C0A2C" w:rsidRPr="00E46402" w:rsidRDefault="000C0A2C" w:rsidP="000C0A2C">
      <w:pPr>
        <w:pStyle w:val="Style2"/>
        <w:tabs>
          <w:tab w:val="left" w:pos="768"/>
        </w:tabs>
        <w:spacing w:after="0" w:line="252" w:lineRule="auto"/>
        <w:rPr>
          <w:rStyle w:val="CharStyle3"/>
          <w:rFonts w:ascii="Times New Roman" w:hAnsi="Times New Roman"/>
          <w:color w:val="000000" w:themeColor="text1"/>
        </w:rPr>
      </w:pPr>
      <w:r w:rsidRPr="00E46402">
        <w:rPr>
          <w:rStyle w:val="CharStyle3"/>
          <w:rFonts w:ascii="Times New Roman" w:hAnsi="Times New Roman"/>
          <w:color w:val="000000" w:themeColor="text1"/>
        </w:rPr>
        <w:t>(Čas výdeje se může měnit v souvislosti s</w:t>
      </w:r>
      <w:r w:rsidR="000911A8" w:rsidRPr="00E46402">
        <w:rPr>
          <w:rStyle w:val="CharStyle3"/>
          <w:rFonts w:ascii="Times New Roman" w:hAnsi="Times New Roman"/>
          <w:color w:val="000000" w:themeColor="text1"/>
        </w:rPr>
        <w:t xml:space="preserve"> omezením</w:t>
      </w:r>
      <w:r w:rsidRPr="00E46402">
        <w:rPr>
          <w:rStyle w:val="CharStyle3"/>
          <w:rFonts w:ascii="Times New Roman" w:hAnsi="Times New Roman"/>
          <w:color w:val="000000" w:themeColor="text1"/>
        </w:rPr>
        <w:t> provoz</w:t>
      </w:r>
      <w:r w:rsidR="000911A8" w:rsidRPr="00E46402">
        <w:rPr>
          <w:rStyle w:val="CharStyle3"/>
          <w:rFonts w:ascii="Times New Roman" w:hAnsi="Times New Roman"/>
          <w:color w:val="000000" w:themeColor="text1"/>
        </w:rPr>
        <w:t>u</w:t>
      </w:r>
      <w:r w:rsidRPr="00E46402">
        <w:rPr>
          <w:rStyle w:val="CharStyle3"/>
          <w:rFonts w:ascii="Times New Roman" w:hAnsi="Times New Roman"/>
          <w:color w:val="000000" w:themeColor="text1"/>
        </w:rPr>
        <w:t xml:space="preserve"> školy</w:t>
      </w:r>
      <w:r w:rsidR="000911A8" w:rsidRPr="00E46402">
        <w:rPr>
          <w:rStyle w:val="CharStyle3"/>
          <w:rFonts w:ascii="Times New Roman" w:hAnsi="Times New Roman"/>
          <w:color w:val="000000" w:themeColor="text1"/>
        </w:rPr>
        <w:t xml:space="preserve"> nebo školní jídelny</w:t>
      </w:r>
      <w:r w:rsidRPr="00E46402">
        <w:rPr>
          <w:rStyle w:val="CharStyle3"/>
          <w:rFonts w:ascii="Times New Roman" w:hAnsi="Times New Roman"/>
          <w:color w:val="000000" w:themeColor="text1"/>
        </w:rPr>
        <w:t xml:space="preserve">, pro aktuální čas výdeje stravy </w:t>
      </w:r>
      <w:r w:rsidR="000911A8" w:rsidRPr="00E46402">
        <w:rPr>
          <w:rStyle w:val="CharStyle3"/>
          <w:rFonts w:ascii="Times New Roman" w:hAnsi="Times New Roman"/>
          <w:color w:val="000000" w:themeColor="text1"/>
        </w:rPr>
        <w:t xml:space="preserve">sledujte stránky </w:t>
      </w:r>
      <w:hyperlink r:id="rId7" w:history="1">
        <w:r w:rsidR="000911A8" w:rsidRPr="00E46402">
          <w:rPr>
            <w:rStyle w:val="Hypertextovodkaz"/>
            <w:rFonts w:ascii="Times New Roman" w:hAnsi="Times New Roman"/>
          </w:rPr>
          <w:t>www.zsroznov.cz</w:t>
        </w:r>
      </w:hyperlink>
      <w:r w:rsidRPr="00E46402">
        <w:rPr>
          <w:rStyle w:val="CharStyle3"/>
          <w:rFonts w:ascii="Times New Roman" w:hAnsi="Times New Roman"/>
          <w:color w:val="000000" w:themeColor="text1"/>
        </w:rPr>
        <w:t xml:space="preserve"> nebo kontaktujte vedoucí školní jídelny</w:t>
      </w:r>
      <w:r w:rsidR="000911A8" w:rsidRPr="00E46402">
        <w:rPr>
          <w:rStyle w:val="CharStyle3"/>
          <w:rFonts w:ascii="Times New Roman" w:hAnsi="Times New Roman"/>
          <w:color w:val="000000" w:themeColor="text1"/>
        </w:rPr>
        <w:t>.</w:t>
      </w:r>
      <w:r w:rsidRPr="00E46402">
        <w:rPr>
          <w:rStyle w:val="CharStyle3"/>
          <w:rFonts w:ascii="Times New Roman" w:hAnsi="Times New Roman"/>
          <w:color w:val="000000" w:themeColor="text1"/>
        </w:rPr>
        <w:t>)</w:t>
      </w:r>
    </w:p>
    <w:p w14:paraId="4BCED5A2" w14:textId="77777777" w:rsidR="00BE2111" w:rsidRDefault="00BE2111" w:rsidP="000C0A2C">
      <w:pPr>
        <w:pStyle w:val="Style2"/>
        <w:tabs>
          <w:tab w:val="left" w:pos="768"/>
        </w:tabs>
        <w:spacing w:line="252" w:lineRule="auto"/>
        <w:rPr>
          <w:rFonts w:ascii="Times New Roman" w:hAnsi="Times New Roman"/>
          <w:color w:val="000000" w:themeColor="text1"/>
        </w:rPr>
      </w:pPr>
    </w:p>
    <w:p w14:paraId="10970D54" w14:textId="03659EEE" w:rsidR="000C0A2C" w:rsidRPr="00E46402" w:rsidRDefault="000C0A2C" w:rsidP="000C0A2C">
      <w:pPr>
        <w:pStyle w:val="Style2"/>
        <w:tabs>
          <w:tab w:val="left" w:pos="768"/>
        </w:tabs>
        <w:spacing w:line="252" w:lineRule="auto"/>
        <w:rPr>
          <w:rFonts w:ascii="Times New Roman" w:hAnsi="Times New Roman"/>
          <w:color w:val="000000" w:themeColor="text1"/>
        </w:rPr>
      </w:pPr>
      <w:r w:rsidRPr="00E46402">
        <w:rPr>
          <w:rFonts w:ascii="Times New Roman" w:hAnsi="Times New Roman"/>
          <w:color w:val="000000" w:themeColor="text1"/>
        </w:rPr>
        <w:t>Strávníci (kromě strávníků z mateřské školy) jsou povinni použít u výdejního okénka čip.</w:t>
      </w:r>
      <w:r w:rsidRPr="00E46402">
        <w:rPr>
          <w:rStyle w:val="CharStyle3"/>
          <w:rFonts w:ascii="Times New Roman" w:hAnsi="Times New Roman"/>
          <w:color w:val="000000"/>
        </w:rPr>
        <w:t xml:space="preserve"> </w:t>
      </w:r>
      <w:r w:rsidRPr="00E46402">
        <w:rPr>
          <w:rFonts w:ascii="Times New Roman" w:hAnsi="Times New Roman"/>
          <w:color w:val="000000" w:themeColor="text1"/>
        </w:rPr>
        <w:t>V případě absence čipu musí za vedoucí ŠJ, která ověří, zda a jaký druh jídla je objednán</w:t>
      </w:r>
      <w:r w:rsidR="000911A8" w:rsidRPr="00E46402">
        <w:rPr>
          <w:rFonts w:ascii="Times New Roman" w:hAnsi="Times New Roman"/>
          <w:color w:val="000000" w:themeColor="text1"/>
        </w:rPr>
        <w:t xml:space="preserve"> a vydá náhradní stravenku</w:t>
      </w:r>
      <w:r w:rsidRPr="00E46402">
        <w:rPr>
          <w:rFonts w:ascii="Times New Roman" w:hAnsi="Times New Roman"/>
          <w:color w:val="000000" w:themeColor="text1"/>
        </w:rPr>
        <w:t xml:space="preserve">.  Čip je možné zakoupit u vedoucí školní jídelny před začátkem stravování. </w:t>
      </w:r>
      <w:r w:rsidR="00753CD9">
        <w:rPr>
          <w:rFonts w:ascii="Times New Roman" w:hAnsi="Times New Roman"/>
          <w:color w:val="000000" w:themeColor="text1"/>
        </w:rPr>
        <w:t>Aktuální prodejní cena čipu je uvedena na www.zsroznov.cz.</w:t>
      </w:r>
    </w:p>
    <w:p w14:paraId="0DE711E8" w14:textId="77777777" w:rsidR="000C0A2C" w:rsidRPr="000C0A2C" w:rsidRDefault="000C0A2C" w:rsidP="000C0A2C">
      <w:pPr>
        <w:pStyle w:val="Style2"/>
        <w:tabs>
          <w:tab w:val="left" w:pos="768"/>
        </w:tabs>
        <w:spacing w:line="252" w:lineRule="auto"/>
        <w:rPr>
          <w:rFonts w:ascii="Times New Roman" w:hAnsi="Times New Roman"/>
          <w:color w:val="000000" w:themeColor="text1"/>
          <w:sz w:val="24"/>
          <w:szCs w:val="24"/>
        </w:rPr>
      </w:pPr>
      <w:r w:rsidRPr="000C0A2C">
        <w:rPr>
          <w:rFonts w:ascii="Times New Roman" w:hAnsi="Times New Roman"/>
          <w:b/>
          <w:bCs/>
          <w:color w:val="000000" w:themeColor="text1"/>
          <w:sz w:val="24"/>
          <w:szCs w:val="24"/>
        </w:rPr>
        <w:t>Přihlašování a odhlašování stravy</w:t>
      </w:r>
      <w:r w:rsidRPr="000C0A2C">
        <w:rPr>
          <w:rFonts w:ascii="Times New Roman" w:hAnsi="Times New Roman"/>
          <w:color w:val="000000" w:themeColor="text1"/>
          <w:sz w:val="24"/>
          <w:szCs w:val="24"/>
        </w:rPr>
        <w:t>:</w:t>
      </w:r>
    </w:p>
    <w:p w14:paraId="74A6A235" w14:textId="77777777" w:rsidR="000C0A2C" w:rsidRPr="00E46402" w:rsidRDefault="000C0A2C" w:rsidP="000C0A2C">
      <w:pPr>
        <w:pStyle w:val="Style2"/>
        <w:tabs>
          <w:tab w:val="left" w:pos="768"/>
        </w:tabs>
        <w:spacing w:line="252" w:lineRule="auto"/>
        <w:rPr>
          <w:rFonts w:ascii="Times New Roman" w:hAnsi="Times New Roman"/>
          <w:color w:val="000000" w:themeColor="text1"/>
        </w:rPr>
      </w:pPr>
      <w:r w:rsidRPr="00E46402">
        <w:rPr>
          <w:rFonts w:ascii="Times New Roman" w:hAnsi="Times New Roman"/>
          <w:color w:val="000000" w:themeColor="text1"/>
        </w:rPr>
        <w:t>Ke školnímu stravování přihlašují žáky jejich zákonní zástupci, a to vyplněním přihlášky ke stravování, odevzdáním vyplněné přihlášky vedoucí školní jídelny a nastavením „povolení k inkasu“ na svém účtu pro účely strhávání záloh na stravování.</w:t>
      </w:r>
    </w:p>
    <w:p w14:paraId="655CB300" w14:textId="77777777" w:rsidR="00E46402" w:rsidRDefault="000C0A2C" w:rsidP="000C0A2C">
      <w:pPr>
        <w:pStyle w:val="Style2"/>
        <w:tabs>
          <w:tab w:val="left" w:pos="768"/>
        </w:tabs>
        <w:spacing w:line="252" w:lineRule="auto"/>
        <w:rPr>
          <w:rFonts w:ascii="Times New Roman" w:hAnsi="Times New Roman"/>
          <w:color w:val="000000" w:themeColor="text1"/>
        </w:rPr>
      </w:pPr>
      <w:r w:rsidRPr="00E46402">
        <w:rPr>
          <w:rFonts w:ascii="Times New Roman" w:hAnsi="Times New Roman"/>
          <w:color w:val="000000" w:themeColor="text1"/>
        </w:rPr>
        <w:t>Po zaplacení (stržení z účtu) zálohy na stravné (inkasem k 20.dni předchozího měsíce) je strava žákovi AUTOMATICKY přihlášena na celý následující měsíc</w:t>
      </w:r>
      <w:r w:rsidR="00E46402" w:rsidRPr="00E46402">
        <w:rPr>
          <w:rFonts w:ascii="Times New Roman" w:hAnsi="Times New Roman"/>
          <w:color w:val="000000" w:themeColor="text1"/>
        </w:rPr>
        <w:t>, a to obědy č.1</w:t>
      </w:r>
      <w:r w:rsidR="00E46402">
        <w:rPr>
          <w:rFonts w:ascii="Times New Roman" w:hAnsi="Times New Roman"/>
          <w:color w:val="000000" w:themeColor="text1"/>
        </w:rPr>
        <w:t>.</w:t>
      </w:r>
    </w:p>
    <w:p w14:paraId="05B312EA" w14:textId="0A57CCE9" w:rsidR="000C0A2C" w:rsidRPr="00E46402" w:rsidRDefault="000C0A2C" w:rsidP="000C0A2C">
      <w:pPr>
        <w:pStyle w:val="Style2"/>
        <w:tabs>
          <w:tab w:val="left" w:pos="768"/>
        </w:tabs>
        <w:spacing w:line="252" w:lineRule="auto"/>
        <w:rPr>
          <w:rStyle w:val="CharStyle3"/>
          <w:rFonts w:ascii="Times New Roman" w:hAnsi="Times New Roman"/>
          <w:color w:val="000000" w:themeColor="text1"/>
        </w:rPr>
      </w:pPr>
      <w:r w:rsidRPr="00E46402">
        <w:rPr>
          <w:rFonts w:ascii="Times New Roman" w:hAnsi="Times New Roman"/>
          <w:color w:val="000000" w:themeColor="text1"/>
        </w:rPr>
        <w:lastRenderedPageBreak/>
        <w:t>!! Zaplacení denní stravy (případně její části) je podmínkou pro pobyt dítěte v MŠ !</w:t>
      </w:r>
    </w:p>
    <w:p w14:paraId="2F183093" w14:textId="41982447" w:rsidR="00BE2111" w:rsidRDefault="000C0A2C" w:rsidP="00F400F5">
      <w:pPr>
        <w:pStyle w:val="Style2"/>
        <w:tabs>
          <w:tab w:val="left" w:pos="768"/>
        </w:tabs>
        <w:spacing w:after="0" w:line="259" w:lineRule="auto"/>
        <w:rPr>
          <w:rStyle w:val="CharStyle3"/>
          <w:rFonts w:ascii="Times New Roman" w:hAnsi="Times New Roman"/>
          <w:color w:val="FF0000"/>
        </w:rPr>
      </w:pPr>
      <w:r w:rsidRPr="00E46402">
        <w:rPr>
          <w:rStyle w:val="CharStyle3"/>
          <w:rFonts w:ascii="Times New Roman" w:hAnsi="Times New Roman"/>
          <w:color w:val="000000" w:themeColor="text1"/>
        </w:rPr>
        <w:t>Žáci základní školy si mohou odhlašovat (přihlašovat nebo volit mezi obědem č.1 a obědem č.2) na stránkách</w:t>
      </w:r>
      <w:r w:rsidRPr="00E46402">
        <w:rPr>
          <w:rStyle w:val="CharStyle3"/>
          <w:rFonts w:ascii="Times New Roman" w:hAnsi="Times New Roman"/>
          <w:color w:val="000000"/>
        </w:rPr>
        <w:t xml:space="preserve"> </w:t>
      </w:r>
      <w:hyperlink r:id="rId8" w:history="1">
        <w:r w:rsidRPr="00E46402">
          <w:rPr>
            <w:rStyle w:val="Hypertextovodkaz"/>
            <w:rFonts w:ascii="Times New Roman" w:hAnsi="Times New Roman"/>
          </w:rPr>
          <w:t>www.strava.cz</w:t>
        </w:r>
      </w:hyperlink>
      <w:r w:rsidRPr="00E46402">
        <w:rPr>
          <w:rStyle w:val="CharStyle3"/>
          <w:rFonts w:ascii="Times New Roman" w:hAnsi="Times New Roman"/>
          <w:color w:val="000000" w:themeColor="text1"/>
        </w:rPr>
        <w:t xml:space="preserve"> (přihlašovací údaje obdrží strávník u vedoucí školní jídelny při odevzdání přihlášky ke stravování)</w:t>
      </w:r>
      <w:r w:rsidRPr="00E46402">
        <w:rPr>
          <w:rStyle w:val="CharStyle3"/>
          <w:rFonts w:ascii="Times New Roman" w:hAnsi="Times New Roman"/>
          <w:b/>
          <w:bCs/>
          <w:color w:val="000000" w:themeColor="text1"/>
        </w:rPr>
        <w:t xml:space="preserve">, </w:t>
      </w:r>
      <w:r w:rsidRPr="00E46402">
        <w:rPr>
          <w:rStyle w:val="CharStyle3"/>
          <w:rFonts w:ascii="Times New Roman" w:hAnsi="Times New Roman"/>
          <w:color w:val="000000" w:themeColor="text1"/>
        </w:rPr>
        <w:t>e-mailem</w:t>
      </w:r>
      <w:r w:rsidRPr="00E46402">
        <w:rPr>
          <w:rStyle w:val="CharStyle3"/>
          <w:rFonts w:ascii="Times New Roman" w:hAnsi="Times New Roman"/>
          <w:b/>
          <w:bCs/>
          <w:color w:val="000000" w:themeColor="text1"/>
        </w:rPr>
        <w:t xml:space="preserve"> </w:t>
      </w:r>
      <w:r w:rsidRPr="00614C58">
        <w:rPr>
          <w:rStyle w:val="CharStyle3"/>
          <w:rFonts w:ascii="Times New Roman" w:hAnsi="Times New Roman"/>
          <w:color w:val="000000" w:themeColor="text1"/>
        </w:rPr>
        <w:t>(</w:t>
      </w:r>
      <w:hyperlink r:id="rId9" w:history="1">
        <w:r w:rsidRPr="00614C58">
          <w:rPr>
            <w:rStyle w:val="Hypertextovodkaz"/>
            <w:rFonts w:ascii="Times New Roman" w:hAnsi="Times New Roman"/>
          </w:rPr>
          <w:t>glaserova@zsroznov.cz</w:t>
        </w:r>
      </w:hyperlink>
      <w:r w:rsidRPr="00E46402">
        <w:rPr>
          <w:rStyle w:val="CharStyle3"/>
          <w:rFonts w:ascii="Times New Roman" w:hAnsi="Times New Roman"/>
          <w:b/>
          <w:bCs/>
          <w:color w:val="000000" w:themeColor="text1"/>
        </w:rPr>
        <w:t xml:space="preserve">) </w:t>
      </w:r>
      <w:r w:rsidRPr="00E46402">
        <w:rPr>
          <w:rStyle w:val="CharStyle3"/>
          <w:rFonts w:ascii="Times New Roman" w:hAnsi="Times New Roman"/>
          <w:color w:val="000000" w:themeColor="text1"/>
        </w:rPr>
        <w:t>nebo na telefonu 386 10</w:t>
      </w:r>
      <w:r w:rsidRPr="00614C58">
        <w:rPr>
          <w:rStyle w:val="CharStyle3"/>
          <w:rFonts w:ascii="Times New Roman" w:hAnsi="Times New Roman"/>
        </w:rPr>
        <w:t>2</w:t>
      </w:r>
      <w:r w:rsidR="00F400F5">
        <w:rPr>
          <w:rStyle w:val="CharStyle3"/>
          <w:rFonts w:ascii="Times New Roman" w:hAnsi="Times New Roman"/>
        </w:rPr>
        <w:t> </w:t>
      </w:r>
      <w:r w:rsidRPr="00614C58">
        <w:rPr>
          <w:rStyle w:val="CharStyle3"/>
          <w:rFonts w:ascii="Times New Roman" w:hAnsi="Times New Roman"/>
        </w:rPr>
        <w:t>356</w:t>
      </w:r>
      <w:r w:rsidR="00F400F5">
        <w:rPr>
          <w:rStyle w:val="CharStyle3"/>
          <w:rFonts w:ascii="Times New Roman" w:hAnsi="Times New Roman"/>
          <w:b/>
          <w:bCs/>
        </w:rPr>
        <w:t xml:space="preserve">, </w:t>
      </w:r>
      <w:r w:rsidR="00614C58" w:rsidRPr="00614C58">
        <w:rPr>
          <w:rStyle w:val="CharStyle3"/>
          <w:rFonts w:ascii="Times New Roman" w:hAnsi="Times New Roman"/>
        </w:rPr>
        <w:t>a to</w:t>
      </w:r>
      <w:r w:rsidRPr="00614C58">
        <w:rPr>
          <w:rStyle w:val="CharStyle3"/>
          <w:rFonts w:ascii="Times New Roman" w:hAnsi="Times New Roman"/>
        </w:rPr>
        <w:t xml:space="preserve"> </w:t>
      </w:r>
      <w:r w:rsidR="00F400F5">
        <w:rPr>
          <w:rStyle w:val="CharStyle3"/>
          <w:rFonts w:ascii="Times New Roman" w:hAnsi="Times New Roman"/>
        </w:rPr>
        <w:t xml:space="preserve">do </w:t>
      </w:r>
      <w:r w:rsidRPr="00614C58">
        <w:rPr>
          <w:rStyle w:val="CharStyle3"/>
          <w:rFonts w:ascii="Times New Roman" w:hAnsi="Times New Roman"/>
        </w:rPr>
        <w:t xml:space="preserve">13:00 </w:t>
      </w:r>
      <w:r w:rsidR="00614C58" w:rsidRPr="00614C58">
        <w:rPr>
          <w:rStyle w:val="CharStyle3"/>
          <w:rFonts w:ascii="Times New Roman" w:hAnsi="Times New Roman"/>
        </w:rPr>
        <w:t xml:space="preserve">předchozího pracovního dne. V případě nemoci do 6:00 téhož dne e-mailem. </w:t>
      </w:r>
    </w:p>
    <w:p w14:paraId="04B47C35" w14:textId="77777777" w:rsidR="00F400F5" w:rsidRPr="00F400F5" w:rsidRDefault="00F400F5" w:rsidP="00F400F5">
      <w:pPr>
        <w:pStyle w:val="Style2"/>
        <w:tabs>
          <w:tab w:val="left" w:pos="768"/>
        </w:tabs>
        <w:spacing w:after="0" w:line="259" w:lineRule="auto"/>
        <w:rPr>
          <w:rFonts w:ascii="Times New Roman" w:hAnsi="Times New Roman"/>
          <w:color w:val="FF0000"/>
        </w:rPr>
      </w:pPr>
    </w:p>
    <w:p w14:paraId="5CE811C9" w14:textId="19DC2F88" w:rsidR="000C0A2C" w:rsidRPr="00E46402" w:rsidRDefault="000C0A2C" w:rsidP="000C0A2C">
      <w:pPr>
        <w:pStyle w:val="Style2"/>
        <w:tabs>
          <w:tab w:val="left" w:pos="768"/>
        </w:tabs>
        <w:spacing w:line="252" w:lineRule="auto"/>
        <w:rPr>
          <w:rFonts w:ascii="Times New Roman" w:hAnsi="Times New Roman"/>
          <w:color w:val="000000" w:themeColor="text1"/>
        </w:rPr>
      </w:pPr>
      <w:r w:rsidRPr="00E46402">
        <w:rPr>
          <w:rFonts w:ascii="Times New Roman" w:hAnsi="Times New Roman"/>
          <w:color w:val="000000" w:themeColor="text1"/>
        </w:rPr>
        <w:t>Jídelníček na celý měsíc je zveřejněn vždy nejméně 7 dní před začátkem měsíce.</w:t>
      </w:r>
    </w:p>
    <w:p w14:paraId="4DFF39F0" w14:textId="72989511" w:rsidR="000C0A2C" w:rsidRDefault="000C0A2C" w:rsidP="000C0A2C">
      <w:pPr>
        <w:pStyle w:val="Style2"/>
        <w:tabs>
          <w:tab w:val="left" w:pos="348"/>
          <w:tab w:val="left" w:pos="5544"/>
          <w:tab w:val="left" w:pos="6079"/>
        </w:tabs>
        <w:spacing w:after="0" w:line="240" w:lineRule="auto"/>
        <w:ind w:right="2180"/>
        <w:rPr>
          <w:rFonts w:ascii="Times New Roman" w:hAnsi="Times New Roman"/>
          <w:b/>
          <w:bCs/>
          <w:color w:val="000000" w:themeColor="text1"/>
          <w:sz w:val="24"/>
          <w:szCs w:val="24"/>
        </w:rPr>
      </w:pPr>
      <w:r w:rsidRPr="000C0A2C">
        <w:rPr>
          <w:rFonts w:ascii="Times New Roman" w:hAnsi="Times New Roman"/>
          <w:b/>
          <w:bCs/>
          <w:color w:val="000000" w:themeColor="text1"/>
          <w:sz w:val="24"/>
          <w:szCs w:val="24"/>
        </w:rPr>
        <w:t xml:space="preserve">Ceny stravy: </w:t>
      </w:r>
    </w:p>
    <w:p w14:paraId="629B9673" w14:textId="77777777" w:rsidR="001D3921" w:rsidRPr="000C0A2C" w:rsidRDefault="001D3921" w:rsidP="000C0A2C">
      <w:pPr>
        <w:pStyle w:val="Style2"/>
        <w:tabs>
          <w:tab w:val="left" w:pos="348"/>
          <w:tab w:val="left" w:pos="5544"/>
          <w:tab w:val="left" w:pos="6079"/>
        </w:tabs>
        <w:spacing w:after="0" w:line="240" w:lineRule="auto"/>
        <w:ind w:right="2180"/>
        <w:rPr>
          <w:rFonts w:ascii="Times New Roman" w:hAnsi="Times New Roman"/>
          <w:b/>
          <w:bCs/>
          <w:color w:val="000000" w:themeColor="text1"/>
          <w:sz w:val="24"/>
          <w:szCs w:val="24"/>
        </w:rPr>
      </w:pPr>
    </w:p>
    <w:p w14:paraId="535E97EF" w14:textId="77777777" w:rsidR="000C0A2C" w:rsidRPr="00E46402" w:rsidRDefault="000C0A2C" w:rsidP="000C0A2C">
      <w:pPr>
        <w:pStyle w:val="Style2"/>
        <w:tabs>
          <w:tab w:val="left" w:pos="348"/>
          <w:tab w:val="left" w:pos="3261"/>
          <w:tab w:val="left" w:pos="5544"/>
          <w:tab w:val="left" w:pos="6079"/>
        </w:tabs>
        <w:spacing w:after="0" w:line="240" w:lineRule="auto"/>
        <w:ind w:right="2180"/>
        <w:rPr>
          <w:rFonts w:ascii="Times New Roman" w:hAnsi="Times New Roman"/>
          <w:color w:val="000000" w:themeColor="text1"/>
        </w:rPr>
      </w:pPr>
      <w:r w:rsidRPr="00E46402">
        <w:rPr>
          <w:rFonts w:ascii="Times New Roman" w:hAnsi="Times New Roman"/>
          <w:color w:val="000000" w:themeColor="text1"/>
        </w:rPr>
        <w:t xml:space="preserve">Děti mateřská škola 3-6 let :  </w:t>
      </w:r>
      <w:r w:rsidRPr="00E46402">
        <w:rPr>
          <w:rFonts w:ascii="Times New Roman" w:hAnsi="Times New Roman"/>
          <w:color w:val="000000" w:themeColor="text1"/>
        </w:rPr>
        <w:tab/>
        <w:t>přesnídávka   9 Kč</w:t>
      </w:r>
    </w:p>
    <w:p w14:paraId="6EF78D4E" w14:textId="77777777" w:rsidR="000C0A2C" w:rsidRPr="00E46402" w:rsidRDefault="000C0A2C" w:rsidP="000C0A2C">
      <w:pPr>
        <w:pStyle w:val="Style2"/>
        <w:tabs>
          <w:tab w:val="left" w:pos="348"/>
          <w:tab w:val="left" w:pos="3261"/>
          <w:tab w:val="left" w:pos="5544"/>
          <w:tab w:val="left" w:pos="6079"/>
        </w:tabs>
        <w:spacing w:after="0" w:line="240" w:lineRule="auto"/>
        <w:ind w:right="2180"/>
        <w:rPr>
          <w:rFonts w:ascii="Times New Roman" w:hAnsi="Times New Roman"/>
          <w:color w:val="000000" w:themeColor="text1"/>
        </w:rPr>
      </w:pPr>
      <w:r w:rsidRPr="00E46402">
        <w:rPr>
          <w:rFonts w:ascii="Times New Roman" w:hAnsi="Times New Roman"/>
          <w:color w:val="000000" w:themeColor="text1"/>
        </w:rPr>
        <w:t xml:space="preserve">                                            </w:t>
      </w:r>
      <w:r w:rsidRPr="00E46402">
        <w:rPr>
          <w:rFonts w:ascii="Times New Roman" w:hAnsi="Times New Roman"/>
          <w:color w:val="000000" w:themeColor="text1"/>
        </w:rPr>
        <w:tab/>
        <w:t>svačina          6 Kč</w:t>
      </w:r>
    </w:p>
    <w:p w14:paraId="29F4CF3D" w14:textId="77777777" w:rsidR="000C0A2C" w:rsidRPr="00E46402" w:rsidRDefault="000C0A2C" w:rsidP="000C0A2C">
      <w:pPr>
        <w:pStyle w:val="Style2"/>
        <w:tabs>
          <w:tab w:val="left" w:pos="348"/>
          <w:tab w:val="left" w:pos="3261"/>
          <w:tab w:val="left" w:pos="5544"/>
          <w:tab w:val="left" w:pos="6079"/>
        </w:tabs>
        <w:spacing w:after="0" w:line="240" w:lineRule="auto"/>
        <w:ind w:right="2180"/>
        <w:rPr>
          <w:rFonts w:ascii="Times New Roman" w:hAnsi="Times New Roman"/>
          <w:color w:val="000000" w:themeColor="text1"/>
        </w:rPr>
      </w:pPr>
      <w:r w:rsidRPr="00E46402">
        <w:rPr>
          <w:rFonts w:ascii="Times New Roman" w:hAnsi="Times New Roman"/>
          <w:color w:val="000000" w:themeColor="text1"/>
        </w:rPr>
        <w:tab/>
      </w:r>
      <w:r w:rsidRPr="00E46402">
        <w:rPr>
          <w:rFonts w:ascii="Times New Roman" w:hAnsi="Times New Roman"/>
          <w:color w:val="000000" w:themeColor="text1"/>
        </w:rPr>
        <w:tab/>
        <w:t>oběd  22 Kč</w:t>
      </w:r>
    </w:p>
    <w:p w14:paraId="2FBF3233" w14:textId="77777777" w:rsidR="000C0A2C" w:rsidRPr="00E46402" w:rsidRDefault="000C0A2C" w:rsidP="000C0A2C">
      <w:pPr>
        <w:pStyle w:val="Style2"/>
        <w:tabs>
          <w:tab w:val="left" w:pos="348"/>
          <w:tab w:val="left" w:pos="3261"/>
          <w:tab w:val="left" w:pos="5544"/>
          <w:tab w:val="left" w:pos="6079"/>
        </w:tabs>
        <w:spacing w:after="0" w:line="240" w:lineRule="auto"/>
        <w:ind w:right="2180"/>
        <w:rPr>
          <w:rFonts w:ascii="Times New Roman" w:hAnsi="Times New Roman"/>
          <w:color w:val="000000"/>
        </w:rPr>
      </w:pPr>
      <w:r w:rsidRPr="00E46402">
        <w:rPr>
          <w:rFonts w:ascii="Times New Roman" w:hAnsi="Times New Roman"/>
          <w:color w:val="000000"/>
        </w:rPr>
        <w:t xml:space="preserve">Děti mateřská škola 7 let : </w:t>
      </w:r>
      <w:r w:rsidRPr="00E46402">
        <w:rPr>
          <w:rFonts w:ascii="Times New Roman" w:hAnsi="Times New Roman"/>
          <w:color w:val="000000"/>
        </w:rPr>
        <w:tab/>
        <w:t>přesnídávka   9 Kč</w:t>
      </w:r>
    </w:p>
    <w:p w14:paraId="54F59C9A" w14:textId="77777777" w:rsidR="000C0A2C" w:rsidRPr="00E46402" w:rsidRDefault="000C0A2C" w:rsidP="000C0A2C">
      <w:pPr>
        <w:pStyle w:val="Style2"/>
        <w:tabs>
          <w:tab w:val="left" w:pos="348"/>
          <w:tab w:val="left" w:pos="3261"/>
          <w:tab w:val="left" w:pos="5544"/>
          <w:tab w:val="left" w:pos="6079"/>
        </w:tabs>
        <w:spacing w:after="0" w:line="240" w:lineRule="auto"/>
        <w:ind w:right="2180"/>
        <w:rPr>
          <w:rFonts w:ascii="Times New Roman" w:hAnsi="Times New Roman"/>
          <w:color w:val="000000"/>
        </w:rPr>
      </w:pPr>
      <w:r w:rsidRPr="00E46402">
        <w:rPr>
          <w:rFonts w:ascii="Times New Roman" w:hAnsi="Times New Roman"/>
          <w:color w:val="000000"/>
        </w:rPr>
        <w:t xml:space="preserve">                                            </w:t>
      </w:r>
      <w:r w:rsidRPr="00E46402">
        <w:rPr>
          <w:rFonts w:ascii="Times New Roman" w:hAnsi="Times New Roman"/>
          <w:color w:val="000000"/>
        </w:rPr>
        <w:tab/>
        <w:t>svačina          6 Kč</w:t>
      </w:r>
    </w:p>
    <w:p w14:paraId="6D85A41F" w14:textId="77777777" w:rsidR="000C0A2C" w:rsidRPr="00E46402" w:rsidRDefault="000C0A2C" w:rsidP="000C0A2C">
      <w:pPr>
        <w:pStyle w:val="Style2"/>
        <w:tabs>
          <w:tab w:val="left" w:pos="348"/>
          <w:tab w:val="left" w:pos="3261"/>
          <w:tab w:val="left" w:pos="5544"/>
          <w:tab w:val="left" w:pos="6079"/>
        </w:tabs>
        <w:spacing w:after="0" w:line="240" w:lineRule="auto"/>
        <w:ind w:right="2180"/>
        <w:rPr>
          <w:rFonts w:ascii="Times New Roman" w:hAnsi="Times New Roman"/>
          <w:color w:val="000000"/>
        </w:rPr>
      </w:pPr>
      <w:r w:rsidRPr="00E46402">
        <w:rPr>
          <w:rFonts w:ascii="Times New Roman" w:hAnsi="Times New Roman"/>
          <w:color w:val="000000"/>
        </w:rPr>
        <w:tab/>
      </w:r>
      <w:r w:rsidRPr="00E46402">
        <w:rPr>
          <w:rFonts w:ascii="Times New Roman" w:hAnsi="Times New Roman"/>
          <w:color w:val="000000"/>
        </w:rPr>
        <w:tab/>
        <w:t>oběd  25 Kč</w:t>
      </w:r>
    </w:p>
    <w:p w14:paraId="3AF633D8" w14:textId="77777777" w:rsidR="000C0A2C" w:rsidRPr="00E46402" w:rsidRDefault="000C0A2C" w:rsidP="000C0A2C">
      <w:pPr>
        <w:pStyle w:val="Style2"/>
        <w:tabs>
          <w:tab w:val="left" w:pos="348"/>
          <w:tab w:val="left" w:pos="3261"/>
          <w:tab w:val="left" w:pos="5544"/>
          <w:tab w:val="left" w:pos="6079"/>
        </w:tabs>
        <w:spacing w:after="0" w:line="240" w:lineRule="auto"/>
        <w:ind w:right="2180"/>
        <w:rPr>
          <w:rFonts w:ascii="Times New Roman" w:hAnsi="Times New Roman"/>
          <w:color w:val="000000"/>
        </w:rPr>
      </w:pPr>
      <w:r w:rsidRPr="00E46402">
        <w:rPr>
          <w:rFonts w:ascii="Times New Roman" w:hAnsi="Times New Roman"/>
          <w:color w:val="000000"/>
        </w:rPr>
        <w:t xml:space="preserve">Děti základní škola 7-10let: </w:t>
      </w:r>
      <w:r w:rsidRPr="00E46402">
        <w:rPr>
          <w:rFonts w:ascii="Times New Roman" w:hAnsi="Times New Roman"/>
          <w:color w:val="000000"/>
        </w:rPr>
        <w:tab/>
        <w:t>oběd  25 Kč</w:t>
      </w:r>
    </w:p>
    <w:p w14:paraId="122FC59B" w14:textId="77777777" w:rsidR="000C0A2C" w:rsidRPr="00E46402" w:rsidRDefault="000C0A2C" w:rsidP="000C0A2C">
      <w:pPr>
        <w:pStyle w:val="Style2"/>
        <w:tabs>
          <w:tab w:val="left" w:pos="348"/>
          <w:tab w:val="left" w:pos="3261"/>
          <w:tab w:val="left" w:pos="5544"/>
          <w:tab w:val="left" w:pos="6079"/>
        </w:tabs>
        <w:spacing w:after="0" w:line="240" w:lineRule="auto"/>
        <w:ind w:right="2180"/>
        <w:rPr>
          <w:rFonts w:ascii="Times New Roman" w:hAnsi="Times New Roman"/>
          <w:color w:val="000000"/>
        </w:rPr>
      </w:pPr>
      <w:r w:rsidRPr="00E46402">
        <w:rPr>
          <w:rFonts w:ascii="Times New Roman" w:hAnsi="Times New Roman"/>
          <w:color w:val="000000"/>
        </w:rPr>
        <w:t xml:space="preserve">Děti základní škola 11-14 let: </w:t>
      </w:r>
      <w:r w:rsidRPr="00E46402">
        <w:rPr>
          <w:rFonts w:ascii="Times New Roman" w:hAnsi="Times New Roman"/>
          <w:color w:val="000000"/>
        </w:rPr>
        <w:tab/>
        <w:t>oběd  27 Kč</w:t>
      </w:r>
    </w:p>
    <w:p w14:paraId="4DBC8082" w14:textId="5F6B5F0B" w:rsidR="000C0A2C" w:rsidRPr="00E46402" w:rsidRDefault="000C0A2C" w:rsidP="000C0A2C">
      <w:pPr>
        <w:pStyle w:val="Style2"/>
        <w:tabs>
          <w:tab w:val="left" w:pos="348"/>
          <w:tab w:val="left" w:pos="3261"/>
          <w:tab w:val="left" w:pos="5544"/>
          <w:tab w:val="left" w:pos="6079"/>
        </w:tabs>
        <w:spacing w:after="0" w:line="240" w:lineRule="auto"/>
        <w:ind w:right="2180"/>
        <w:rPr>
          <w:rFonts w:ascii="Times New Roman" w:hAnsi="Times New Roman"/>
          <w:color w:val="000000"/>
        </w:rPr>
      </w:pPr>
      <w:r w:rsidRPr="00E46402">
        <w:rPr>
          <w:rFonts w:ascii="Times New Roman" w:hAnsi="Times New Roman"/>
          <w:color w:val="000000"/>
        </w:rPr>
        <w:t xml:space="preserve">Děti základní škola 15 let a více: </w:t>
      </w:r>
      <w:r w:rsidRPr="00E46402">
        <w:rPr>
          <w:rFonts w:ascii="Times New Roman" w:hAnsi="Times New Roman"/>
          <w:color w:val="000000"/>
        </w:rPr>
        <w:tab/>
        <w:t>oběd  29 Kč</w:t>
      </w:r>
    </w:p>
    <w:p w14:paraId="352A22E8" w14:textId="2C89E610" w:rsidR="001D3921" w:rsidRPr="00E46402" w:rsidRDefault="001D3921" w:rsidP="000C0A2C">
      <w:pPr>
        <w:pStyle w:val="Style2"/>
        <w:tabs>
          <w:tab w:val="left" w:pos="348"/>
          <w:tab w:val="left" w:pos="3261"/>
          <w:tab w:val="left" w:pos="5544"/>
          <w:tab w:val="left" w:pos="6079"/>
        </w:tabs>
        <w:spacing w:after="0" w:line="240" w:lineRule="auto"/>
        <w:ind w:right="2180"/>
        <w:rPr>
          <w:rFonts w:ascii="Times New Roman" w:hAnsi="Times New Roman"/>
          <w:color w:val="000000"/>
        </w:rPr>
      </w:pPr>
    </w:p>
    <w:p w14:paraId="414BCE1A" w14:textId="61B47059" w:rsidR="001D3921" w:rsidRPr="00E46402" w:rsidRDefault="001D3921" w:rsidP="001D3921">
      <w:pPr>
        <w:pStyle w:val="Style2"/>
        <w:tabs>
          <w:tab w:val="left" w:pos="348"/>
          <w:tab w:val="left" w:pos="3261"/>
          <w:tab w:val="left" w:pos="5544"/>
          <w:tab w:val="left" w:pos="6079"/>
        </w:tabs>
        <w:spacing w:after="0" w:line="240" w:lineRule="auto"/>
        <w:rPr>
          <w:rFonts w:ascii="Times New Roman" w:hAnsi="Times New Roman"/>
          <w:color w:val="000000"/>
        </w:rPr>
      </w:pPr>
      <w:r w:rsidRPr="00E46402">
        <w:rPr>
          <w:rFonts w:ascii="Times New Roman" w:hAnsi="Times New Roman"/>
          <w:color w:val="000000"/>
        </w:rPr>
        <w:t>Do věkových skupin jsou žáci zařazeni na dobu školního roku (1.9.-31.8.), ve kterém dosahují výše uvedeného věku.</w:t>
      </w:r>
    </w:p>
    <w:p w14:paraId="539AD3B7" w14:textId="77777777" w:rsidR="000C0A2C" w:rsidRPr="000C0A2C" w:rsidRDefault="000C0A2C" w:rsidP="000C0A2C">
      <w:pPr>
        <w:pStyle w:val="Style2"/>
        <w:tabs>
          <w:tab w:val="left" w:pos="348"/>
          <w:tab w:val="left" w:pos="5544"/>
          <w:tab w:val="left" w:pos="6079"/>
        </w:tabs>
        <w:spacing w:after="0" w:line="240" w:lineRule="auto"/>
        <w:ind w:right="2180"/>
        <w:rPr>
          <w:rFonts w:ascii="Times New Roman" w:hAnsi="Times New Roman"/>
          <w:b/>
          <w:bCs/>
          <w:color w:val="000000" w:themeColor="text1"/>
          <w:sz w:val="24"/>
          <w:szCs w:val="24"/>
        </w:rPr>
      </w:pPr>
    </w:p>
    <w:p w14:paraId="75B9012C" w14:textId="77777777" w:rsidR="000C0A2C" w:rsidRPr="000C0A2C" w:rsidRDefault="000C0A2C" w:rsidP="000C0A2C">
      <w:pPr>
        <w:pStyle w:val="Style2"/>
        <w:tabs>
          <w:tab w:val="left" w:pos="348"/>
          <w:tab w:val="left" w:pos="5544"/>
          <w:tab w:val="left" w:pos="6079"/>
        </w:tabs>
        <w:spacing w:after="0" w:line="240" w:lineRule="auto"/>
        <w:ind w:right="2180"/>
        <w:rPr>
          <w:rFonts w:ascii="Times New Roman" w:hAnsi="Times New Roman"/>
          <w:b/>
          <w:bCs/>
          <w:color w:val="000000" w:themeColor="text1"/>
          <w:sz w:val="24"/>
          <w:szCs w:val="24"/>
        </w:rPr>
      </w:pPr>
      <w:r w:rsidRPr="000C0A2C">
        <w:rPr>
          <w:rFonts w:ascii="Times New Roman" w:hAnsi="Times New Roman"/>
          <w:b/>
          <w:bCs/>
          <w:color w:val="000000" w:themeColor="text1"/>
          <w:sz w:val="24"/>
          <w:szCs w:val="24"/>
        </w:rPr>
        <w:t>Způsob placení stravného a výdeje obědů</w:t>
      </w:r>
    </w:p>
    <w:p w14:paraId="556EF230" w14:textId="77777777" w:rsidR="000C0A2C" w:rsidRPr="000C0A2C" w:rsidRDefault="000C0A2C" w:rsidP="000C0A2C">
      <w:pPr>
        <w:pStyle w:val="Style2"/>
        <w:tabs>
          <w:tab w:val="left" w:pos="348"/>
          <w:tab w:val="left" w:pos="5544"/>
          <w:tab w:val="left" w:pos="6079"/>
        </w:tabs>
        <w:spacing w:after="0" w:line="240" w:lineRule="auto"/>
        <w:ind w:right="2180"/>
        <w:rPr>
          <w:rFonts w:ascii="Times New Roman" w:hAnsi="Times New Roman"/>
          <w:b/>
          <w:bCs/>
          <w:color w:val="000000" w:themeColor="text1"/>
          <w:sz w:val="24"/>
          <w:szCs w:val="24"/>
        </w:rPr>
      </w:pPr>
    </w:p>
    <w:p w14:paraId="1C4E095C" w14:textId="58399319" w:rsidR="000C0A2C" w:rsidRPr="00E46402" w:rsidRDefault="000C0A2C" w:rsidP="000C0A2C">
      <w:pPr>
        <w:pStyle w:val="Style2"/>
        <w:tabs>
          <w:tab w:val="left" w:pos="348"/>
          <w:tab w:val="left" w:pos="5544"/>
          <w:tab w:val="left" w:pos="6079"/>
        </w:tabs>
        <w:spacing w:after="0" w:line="240" w:lineRule="auto"/>
        <w:ind w:right="16"/>
        <w:rPr>
          <w:rStyle w:val="CharStyle3"/>
          <w:rFonts w:ascii="Times New Roman" w:hAnsi="Times New Roman"/>
        </w:rPr>
      </w:pPr>
      <w:r w:rsidRPr="00E46402">
        <w:rPr>
          <w:rStyle w:val="CharStyle3"/>
          <w:rFonts w:ascii="Times New Roman" w:hAnsi="Times New Roman"/>
        </w:rPr>
        <w:t xml:space="preserve">Platba stravy probíhá vždy zálohově k 20.dni předcházejícího měsíce (na září již 20.srpna). Platbu strhává školní jídelna formou inkasa z bankovního účtu strávníka uvedeného na </w:t>
      </w:r>
      <w:r w:rsidR="00BE2111">
        <w:rPr>
          <w:rStyle w:val="CharStyle3"/>
          <w:rFonts w:ascii="Times New Roman" w:hAnsi="Times New Roman"/>
        </w:rPr>
        <w:t>„P</w:t>
      </w:r>
      <w:r w:rsidRPr="00E46402">
        <w:rPr>
          <w:rStyle w:val="CharStyle3"/>
          <w:rFonts w:ascii="Times New Roman" w:hAnsi="Times New Roman"/>
        </w:rPr>
        <w:t>řihlášce ke stravování</w:t>
      </w:r>
      <w:r w:rsidR="00BE2111">
        <w:rPr>
          <w:rStyle w:val="CharStyle3"/>
          <w:rFonts w:ascii="Times New Roman" w:hAnsi="Times New Roman"/>
        </w:rPr>
        <w:t>“</w:t>
      </w:r>
      <w:r w:rsidRPr="00E46402">
        <w:rPr>
          <w:rStyle w:val="CharStyle3"/>
          <w:rFonts w:ascii="Times New Roman" w:hAnsi="Times New Roman"/>
        </w:rPr>
        <w:t>. Majitel účtu před odevzdáním přihlášky ke stravování nastaví „povolení k inkasu“ pro účet školní jídelny 100196741/0800, limit 800Kč, nezadávají se žádné symboly. Po připsání inkasní platby na účet školy je strava na následující měsíc automaticky přihlášena. Peníze za řádně odhlášenou stravu se převádí do dalšího měsíce. Vzniklé přeplatky k 30.6.se převádí do dalšího školního roku, u žáků 9.tříd probíhá automaticky jejich vrácení na účty, ze kterých přicházela inkasní platba.</w:t>
      </w:r>
    </w:p>
    <w:p w14:paraId="78C9D3CD" w14:textId="77777777" w:rsidR="000C0A2C" w:rsidRPr="00E46402" w:rsidRDefault="000C0A2C" w:rsidP="000C0A2C">
      <w:pPr>
        <w:pStyle w:val="Style2"/>
        <w:tabs>
          <w:tab w:val="left" w:pos="348"/>
          <w:tab w:val="left" w:pos="5544"/>
          <w:tab w:val="left" w:pos="6079"/>
        </w:tabs>
        <w:spacing w:after="0" w:line="240" w:lineRule="auto"/>
        <w:ind w:right="16"/>
        <w:rPr>
          <w:rStyle w:val="CharStyle3"/>
          <w:rFonts w:ascii="Times New Roman" w:hAnsi="Times New Roman"/>
        </w:rPr>
      </w:pPr>
    </w:p>
    <w:p w14:paraId="71CF6751" w14:textId="77777777" w:rsidR="000C0A2C" w:rsidRPr="00E46402" w:rsidRDefault="000C0A2C" w:rsidP="000C0A2C">
      <w:pPr>
        <w:pStyle w:val="Style2"/>
        <w:tabs>
          <w:tab w:val="left" w:pos="348"/>
          <w:tab w:val="left" w:pos="5544"/>
          <w:tab w:val="left" w:pos="6079"/>
        </w:tabs>
        <w:spacing w:after="0" w:line="240" w:lineRule="auto"/>
        <w:ind w:right="16"/>
        <w:rPr>
          <w:rStyle w:val="CharStyle3"/>
          <w:rFonts w:ascii="Times New Roman" w:hAnsi="Times New Roman"/>
        </w:rPr>
      </w:pPr>
      <w:r w:rsidRPr="00E46402">
        <w:rPr>
          <w:rStyle w:val="CharStyle3"/>
          <w:rFonts w:ascii="Times New Roman" w:hAnsi="Times New Roman"/>
        </w:rPr>
        <w:t>Strávník, který neuhradí platbu za stravu, může být až do uhrazení dlužné částky ze stravování vyloučen. U žáků MŠ může být dán podnět k rozhodnutí o ukončení předškolního vzdělávání, a to v souladu s § 35 odst. 1 d) zákona 561/2004 Sb., školský zákon.</w:t>
      </w:r>
    </w:p>
    <w:p w14:paraId="4841806C" w14:textId="77777777" w:rsidR="000C0A2C" w:rsidRPr="000C0A2C" w:rsidRDefault="000C0A2C" w:rsidP="000C0A2C">
      <w:pPr>
        <w:pStyle w:val="Style2"/>
        <w:tabs>
          <w:tab w:val="left" w:pos="348"/>
          <w:tab w:val="left" w:pos="5544"/>
          <w:tab w:val="left" w:pos="6079"/>
        </w:tabs>
        <w:spacing w:after="0" w:line="240" w:lineRule="auto"/>
        <w:ind w:right="2180"/>
        <w:rPr>
          <w:rFonts w:ascii="Times New Roman" w:hAnsi="Times New Roman"/>
          <w:b/>
          <w:bCs/>
          <w:color w:val="000000" w:themeColor="text1"/>
          <w:sz w:val="24"/>
          <w:szCs w:val="24"/>
        </w:rPr>
      </w:pPr>
    </w:p>
    <w:p w14:paraId="13E88FAC" w14:textId="77777777" w:rsidR="000C0A2C" w:rsidRPr="000C0A2C" w:rsidRDefault="000C0A2C" w:rsidP="000C0A2C">
      <w:pPr>
        <w:pStyle w:val="Style2"/>
        <w:spacing w:after="260" w:line="252" w:lineRule="auto"/>
        <w:rPr>
          <w:rFonts w:ascii="Times New Roman" w:hAnsi="Times New Roman"/>
          <w:b/>
          <w:bCs/>
          <w:sz w:val="24"/>
          <w:szCs w:val="24"/>
        </w:rPr>
      </w:pPr>
      <w:r w:rsidRPr="000C0A2C">
        <w:rPr>
          <w:rStyle w:val="CharStyle3"/>
          <w:rFonts w:ascii="Times New Roman" w:hAnsi="Times New Roman"/>
          <w:b/>
          <w:bCs/>
          <w:color w:val="000000"/>
          <w:sz w:val="24"/>
          <w:szCs w:val="24"/>
        </w:rPr>
        <w:t>Závěrečná ustanovení</w:t>
      </w:r>
    </w:p>
    <w:p w14:paraId="08A30B34" w14:textId="77777777" w:rsidR="000C0A2C" w:rsidRPr="00E46402" w:rsidRDefault="000C0A2C" w:rsidP="000C0A2C">
      <w:pPr>
        <w:pStyle w:val="Style2"/>
        <w:numPr>
          <w:ilvl w:val="0"/>
          <w:numId w:val="1"/>
        </w:numPr>
        <w:tabs>
          <w:tab w:val="left" w:pos="683"/>
        </w:tabs>
        <w:spacing w:after="0" w:line="252" w:lineRule="auto"/>
        <w:ind w:firstLine="320"/>
        <w:rPr>
          <w:rStyle w:val="CharStyle3"/>
          <w:rFonts w:ascii="Times New Roman" w:hAnsi="Times New Roman"/>
        </w:rPr>
      </w:pPr>
      <w:r w:rsidRPr="00E46402">
        <w:rPr>
          <w:rStyle w:val="CharStyle3"/>
          <w:rFonts w:ascii="Times New Roman" w:hAnsi="Times New Roman"/>
          <w:color w:val="000000"/>
        </w:rPr>
        <w:t xml:space="preserve">S vnitřním řádem školní jídelny jsou seznámeni všichni strávníci při zahájení školního </w:t>
      </w:r>
    </w:p>
    <w:p w14:paraId="30FC9A2C" w14:textId="71F191BE" w:rsidR="000C0A2C" w:rsidRPr="00E46402" w:rsidRDefault="000C0A2C" w:rsidP="000C0A2C">
      <w:pPr>
        <w:pStyle w:val="Style2"/>
        <w:tabs>
          <w:tab w:val="left" w:pos="683"/>
        </w:tabs>
        <w:spacing w:after="0" w:line="252" w:lineRule="auto"/>
        <w:ind w:left="320"/>
        <w:rPr>
          <w:rFonts w:ascii="Times New Roman" w:hAnsi="Times New Roman"/>
        </w:rPr>
      </w:pPr>
      <w:r w:rsidRPr="00E46402">
        <w:rPr>
          <w:rStyle w:val="CharStyle3"/>
          <w:rFonts w:ascii="Times New Roman" w:hAnsi="Times New Roman"/>
          <w:color w:val="000000"/>
        </w:rPr>
        <w:tab/>
        <w:t xml:space="preserve">roku. Vnitřní řád je vyvěšen na </w:t>
      </w:r>
      <w:hyperlink r:id="rId10" w:history="1">
        <w:r w:rsidRPr="00E46402">
          <w:rPr>
            <w:rStyle w:val="Hypertextovodkaz"/>
            <w:rFonts w:ascii="Times New Roman" w:hAnsi="Times New Roman"/>
          </w:rPr>
          <w:t>www.zsroznov.cz</w:t>
        </w:r>
      </w:hyperlink>
      <w:r w:rsidRPr="00E46402">
        <w:rPr>
          <w:rStyle w:val="CharStyle3"/>
          <w:rFonts w:ascii="Times New Roman" w:hAnsi="Times New Roman"/>
          <w:color w:val="000000"/>
        </w:rPr>
        <w:t xml:space="preserve"> a na nástěnkách školní jídelny.</w:t>
      </w:r>
    </w:p>
    <w:p w14:paraId="65B352D0" w14:textId="1B0DAA83" w:rsidR="000C0A2C" w:rsidRPr="00E46402" w:rsidRDefault="000C0A2C" w:rsidP="000C0A2C">
      <w:pPr>
        <w:pStyle w:val="Style2"/>
        <w:numPr>
          <w:ilvl w:val="0"/>
          <w:numId w:val="1"/>
        </w:numPr>
        <w:tabs>
          <w:tab w:val="left" w:pos="689"/>
        </w:tabs>
        <w:spacing w:after="0" w:line="252" w:lineRule="auto"/>
        <w:ind w:left="660" w:hanging="320"/>
        <w:jc w:val="both"/>
        <w:rPr>
          <w:rFonts w:ascii="Times New Roman" w:hAnsi="Times New Roman"/>
        </w:rPr>
      </w:pPr>
      <w:r w:rsidRPr="00E46402">
        <w:rPr>
          <w:rStyle w:val="CharStyle3"/>
          <w:rFonts w:ascii="Times New Roman" w:hAnsi="Times New Roman"/>
          <w:color w:val="000000"/>
        </w:rPr>
        <w:t>Uložení směrnice v archivu školy se řídí Spisovým a skartačním řádem školy.</w:t>
      </w:r>
    </w:p>
    <w:p w14:paraId="2B7CE4AF" w14:textId="61793F6C" w:rsidR="000C0A2C" w:rsidRPr="00E46402" w:rsidRDefault="000C0A2C" w:rsidP="000C0A2C">
      <w:pPr>
        <w:pStyle w:val="Style2"/>
        <w:numPr>
          <w:ilvl w:val="0"/>
          <w:numId w:val="1"/>
        </w:numPr>
        <w:tabs>
          <w:tab w:val="left" w:pos="674"/>
        </w:tabs>
        <w:spacing w:after="520" w:line="252" w:lineRule="auto"/>
        <w:ind w:firstLine="320"/>
        <w:rPr>
          <w:rFonts w:ascii="Times New Roman" w:hAnsi="Times New Roman"/>
        </w:rPr>
      </w:pPr>
      <w:r w:rsidRPr="00E46402">
        <w:rPr>
          <w:rStyle w:val="CharStyle3"/>
          <w:rFonts w:ascii="Times New Roman" w:hAnsi="Times New Roman"/>
          <w:color w:val="000000"/>
        </w:rPr>
        <w:t xml:space="preserve">Směrnice nabývá účinnosti dnem : 1. </w:t>
      </w:r>
      <w:r w:rsidR="00E46402" w:rsidRPr="00E46402">
        <w:rPr>
          <w:rStyle w:val="CharStyle3"/>
          <w:rFonts w:ascii="Times New Roman" w:hAnsi="Times New Roman"/>
          <w:color w:val="000000"/>
        </w:rPr>
        <w:t>3.2021</w:t>
      </w:r>
    </w:p>
    <w:p w14:paraId="7B429937" w14:textId="3A976A57" w:rsidR="00200C53" w:rsidRDefault="00614C58">
      <w:r>
        <w:t>V Českých Budějovicích dne:</w:t>
      </w:r>
      <w:r w:rsidR="00F400F5">
        <w:t xml:space="preserve"> 22.2.2021</w:t>
      </w:r>
    </w:p>
    <w:p w14:paraId="28BE2401" w14:textId="6DE952FA" w:rsidR="00614C58" w:rsidRDefault="00614C58"/>
    <w:p w14:paraId="02AC466B" w14:textId="20F2B37B" w:rsidR="00614C58" w:rsidRDefault="00614C58"/>
    <w:p w14:paraId="633B08F2" w14:textId="6AD32A64" w:rsidR="00614C58" w:rsidRDefault="00614C58" w:rsidP="00614C58">
      <w:pPr>
        <w:ind w:left="4956"/>
        <w:jc w:val="center"/>
      </w:pPr>
      <w:r>
        <w:t>Mgr. Romana Kábelová</w:t>
      </w:r>
    </w:p>
    <w:p w14:paraId="15F3E8D8" w14:textId="1345437F" w:rsidR="00614C58" w:rsidRDefault="00614C58" w:rsidP="00614C58">
      <w:pPr>
        <w:ind w:left="4956"/>
        <w:jc w:val="center"/>
      </w:pPr>
      <w:r>
        <w:t>Ředitelka školy</w:t>
      </w:r>
    </w:p>
    <w:sectPr w:rsidR="00614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1B31645B"/>
    <w:multiLevelType w:val="hybridMultilevel"/>
    <w:tmpl w:val="8AC41B5C"/>
    <w:lvl w:ilvl="0" w:tplc="04050001">
      <w:start w:val="1"/>
      <w:numFmt w:val="bullet"/>
      <w:lvlText w:val=""/>
      <w:lvlJc w:val="left"/>
      <w:pPr>
        <w:ind w:left="780" w:hanging="360"/>
      </w:pPr>
      <w:rPr>
        <w:rFonts w:ascii="Symbol" w:hAnsi="Symbol" w:hint="default"/>
        <w:color w:val="000000"/>
        <w:sz w:val="22"/>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1F56505C"/>
    <w:multiLevelType w:val="hybridMultilevel"/>
    <w:tmpl w:val="12603F80"/>
    <w:lvl w:ilvl="0" w:tplc="C3B0CCF2">
      <w:numFmt w:val="bullet"/>
      <w:lvlText w:val="-"/>
      <w:lvlJc w:val="left"/>
      <w:pPr>
        <w:ind w:left="780" w:hanging="360"/>
      </w:pPr>
      <w:rPr>
        <w:rFonts w:ascii="Times New Roman" w:eastAsia="Times New Roman" w:hAnsi="Times New Roman" w:hint="default"/>
        <w:color w:val="000000"/>
        <w:sz w:val="22"/>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49B02404"/>
    <w:multiLevelType w:val="hybridMultilevel"/>
    <w:tmpl w:val="B0624CC8"/>
    <w:lvl w:ilvl="0" w:tplc="04050001">
      <w:start w:val="1"/>
      <w:numFmt w:val="bullet"/>
      <w:lvlText w:val=""/>
      <w:lvlJc w:val="left"/>
      <w:pPr>
        <w:ind w:left="780" w:hanging="360"/>
      </w:pPr>
      <w:rPr>
        <w:rFonts w:ascii="Symbol" w:hAnsi="Symbol" w:hint="default"/>
        <w:color w:val="000000"/>
        <w:sz w:val="22"/>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2C"/>
    <w:rsid w:val="000911A8"/>
    <w:rsid w:val="000C0A2C"/>
    <w:rsid w:val="001D3921"/>
    <w:rsid w:val="00200C53"/>
    <w:rsid w:val="00243E9C"/>
    <w:rsid w:val="004B1C86"/>
    <w:rsid w:val="00614C58"/>
    <w:rsid w:val="00753CD9"/>
    <w:rsid w:val="0098731D"/>
    <w:rsid w:val="009F7599"/>
    <w:rsid w:val="00BE2111"/>
    <w:rsid w:val="00D0200A"/>
    <w:rsid w:val="00E37E65"/>
    <w:rsid w:val="00E457E6"/>
    <w:rsid w:val="00E46402"/>
    <w:rsid w:val="00F400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AD57"/>
  <w15:chartTrackingRefBased/>
  <w15:docId w15:val="{2288BB49-34EA-444C-B9AD-31CBFC11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0A2C"/>
    <w:pPr>
      <w:widowControl w:val="0"/>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uiPriority w:val="99"/>
    <w:locked/>
    <w:rsid w:val="000C0A2C"/>
    <w:rPr>
      <w:rFonts w:cs="Times New Roman"/>
    </w:rPr>
  </w:style>
  <w:style w:type="character" w:customStyle="1" w:styleId="CharStyle7">
    <w:name w:val="Char Style 7"/>
    <w:basedOn w:val="Standardnpsmoodstavce"/>
    <w:link w:val="Style6"/>
    <w:uiPriority w:val="99"/>
    <w:locked/>
    <w:rsid w:val="000C0A2C"/>
    <w:rPr>
      <w:rFonts w:cs="Times New Roman"/>
    </w:rPr>
  </w:style>
  <w:style w:type="paragraph" w:customStyle="1" w:styleId="Style2">
    <w:name w:val="Style 2"/>
    <w:basedOn w:val="Normln"/>
    <w:link w:val="CharStyle3"/>
    <w:uiPriority w:val="99"/>
    <w:rsid w:val="000C0A2C"/>
    <w:pPr>
      <w:spacing w:after="240" w:line="254" w:lineRule="auto"/>
    </w:pPr>
    <w:rPr>
      <w:rFonts w:asciiTheme="minorHAnsi" w:eastAsiaTheme="minorHAnsi" w:hAnsiTheme="minorHAnsi"/>
      <w:color w:val="auto"/>
      <w:sz w:val="22"/>
      <w:szCs w:val="22"/>
      <w:lang w:eastAsia="en-US"/>
    </w:rPr>
  </w:style>
  <w:style w:type="paragraph" w:customStyle="1" w:styleId="Style6">
    <w:name w:val="Style 6"/>
    <w:basedOn w:val="Normln"/>
    <w:link w:val="CharStyle7"/>
    <w:uiPriority w:val="99"/>
    <w:rsid w:val="000C0A2C"/>
    <w:pPr>
      <w:spacing w:after="240" w:line="254" w:lineRule="auto"/>
    </w:pPr>
    <w:rPr>
      <w:rFonts w:asciiTheme="minorHAnsi" w:eastAsiaTheme="minorHAnsi" w:hAnsiTheme="minorHAnsi"/>
      <w:color w:val="auto"/>
      <w:sz w:val="22"/>
      <w:szCs w:val="22"/>
      <w:lang w:eastAsia="en-US"/>
    </w:rPr>
  </w:style>
  <w:style w:type="character" w:styleId="Hypertextovodkaz">
    <w:name w:val="Hyperlink"/>
    <w:basedOn w:val="Standardnpsmoodstavce"/>
    <w:uiPriority w:val="99"/>
    <w:unhideWhenUsed/>
    <w:rsid w:val="000C0A2C"/>
    <w:rPr>
      <w:rFonts w:cs="Times New Roman"/>
      <w:color w:val="0563C1" w:themeColor="hyperlink"/>
      <w:u w:val="single"/>
    </w:rPr>
  </w:style>
  <w:style w:type="character" w:styleId="Nevyeenzmnka">
    <w:name w:val="Unresolved Mention"/>
    <w:basedOn w:val="Standardnpsmoodstavce"/>
    <w:uiPriority w:val="99"/>
    <w:semiHidden/>
    <w:unhideWhenUsed/>
    <w:rsid w:val="000C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va.cz" TargetMode="External"/><Relationship Id="rId3" Type="http://schemas.openxmlformats.org/officeDocument/2006/relationships/styles" Target="styles.xml"/><Relationship Id="rId7" Type="http://schemas.openxmlformats.org/officeDocument/2006/relationships/hyperlink" Target="http://www.zsroznov.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rava.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sroznov.cz" TargetMode="External"/><Relationship Id="rId4" Type="http://schemas.openxmlformats.org/officeDocument/2006/relationships/settings" Target="settings.xml"/><Relationship Id="rId9" Type="http://schemas.openxmlformats.org/officeDocument/2006/relationships/hyperlink" Target="mailto:glaserova@zsrozno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8235-79A8-450F-8211-2760B037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1120</Words>
  <Characters>6608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Glaserová</dc:creator>
  <cp:keywords/>
  <dc:description/>
  <cp:lastModifiedBy>Lenka Glaserová</cp:lastModifiedBy>
  <cp:revision>13</cp:revision>
  <cp:lastPrinted>2021-02-02T07:01:00Z</cp:lastPrinted>
  <dcterms:created xsi:type="dcterms:W3CDTF">2021-02-02T06:51:00Z</dcterms:created>
  <dcterms:modified xsi:type="dcterms:W3CDTF">2021-06-03T11:38:00Z</dcterms:modified>
</cp:coreProperties>
</file>